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5B" w:rsidRPr="00D82159" w:rsidRDefault="00954C5B" w:rsidP="00954C5B">
      <w:pPr>
        <w:pStyle w:val="11"/>
        <w:jc w:val="center"/>
        <w:rPr>
          <w:sz w:val="28"/>
          <w:szCs w:val="28"/>
        </w:rPr>
      </w:pPr>
      <w:r w:rsidRPr="00D82159">
        <w:rPr>
          <w:sz w:val="28"/>
          <w:szCs w:val="28"/>
        </w:rPr>
        <w:t>НАЦІОНАЛЬНИЙ ТЕХНІЧНИЙ УНІВЕРСИТЕТ УКРАЇНИ</w:t>
      </w:r>
      <w:r w:rsidRPr="00D82159">
        <w:rPr>
          <w:sz w:val="28"/>
          <w:szCs w:val="28"/>
        </w:rPr>
        <w:br/>
        <w:t>«КИЇВСЬКИЙ ПОЛІТЕХНІЧНИЙ ІНСТИТУТ імені ІГОРЯ СІКОРСЬКОГО»</w:t>
      </w:r>
    </w:p>
    <w:p w:rsidR="00954C5B" w:rsidRPr="00D82159" w:rsidRDefault="005833F5" w:rsidP="00954C5B">
      <w:pPr>
        <w:pStyle w:val="11"/>
        <w:jc w:val="center"/>
        <w:rPr>
          <w:color w:val="000000" w:themeColor="text1"/>
          <w:sz w:val="28"/>
          <w:szCs w:val="28"/>
        </w:rPr>
      </w:pPr>
      <w:r>
        <w:rPr>
          <w:color w:val="000000" w:themeColor="text1"/>
          <w:sz w:val="28"/>
          <w:szCs w:val="28"/>
        </w:rPr>
        <w:t>ФАКУЛЬТЕТ ЕЛЕКТРОНІКИ</w:t>
      </w:r>
    </w:p>
    <w:p w:rsidR="00954C5B" w:rsidRPr="00D82159" w:rsidRDefault="00954C5B" w:rsidP="00954C5B">
      <w:pPr>
        <w:pStyle w:val="11"/>
        <w:jc w:val="center"/>
      </w:pPr>
    </w:p>
    <w:p w:rsidR="00E3182A" w:rsidRPr="00D82159" w:rsidRDefault="00E3182A" w:rsidP="00954C5B">
      <w:pPr>
        <w:pStyle w:val="11"/>
        <w:jc w:val="center"/>
      </w:pPr>
    </w:p>
    <w:p w:rsidR="00E3182A" w:rsidRPr="00D82159" w:rsidRDefault="00E3182A" w:rsidP="00954C5B">
      <w:pPr>
        <w:pStyle w:val="11"/>
        <w:jc w:val="center"/>
      </w:pPr>
    </w:p>
    <w:p w:rsidR="00E3182A" w:rsidRPr="00D82159" w:rsidRDefault="00E3182A" w:rsidP="00954C5B">
      <w:pPr>
        <w:pStyle w:val="11"/>
        <w:jc w:val="center"/>
      </w:pPr>
    </w:p>
    <w:p w:rsidR="00954C5B" w:rsidRPr="00D82159" w:rsidRDefault="00954C5B" w:rsidP="00954C5B">
      <w:pPr>
        <w:pStyle w:val="11"/>
        <w:jc w:val="center"/>
      </w:pPr>
    </w:p>
    <w:p w:rsidR="00954C5B" w:rsidRPr="00D82159" w:rsidRDefault="00954C5B" w:rsidP="00954C5B">
      <w:pPr>
        <w:pStyle w:val="11"/>
        <w:ind w:left="5103"/>
        <w:jc w:val="right"/>
      </w:pPr>
      <w:r w:rsidRPr="00D82159">
        <w:t>ЗАТВЕРДЖУЮ</w:t>
      </w:r>
    </w:p>
    <w:p w:rsidR="00954C5B" w:rsidRPr="00D82159" w:rsidRDefault="00954C5B" w:rsidP="00954C5B">
      <w:pPr>
        <w:pStyle w:val="11"/>
        <w:ind w:left="5103"/>
        <w:jc w:val="right"/>
      </w:pPr>
      <w:r w:rsidRPr="00D82159">
        <w:t>Проректор з навчальної роботи</w:t>
      </w:r>
    </w:p>
    <w:p w:rsidR="007348E0" w:rsidRPr="00D82159" w:rsidRDefault="007348E0" w:rsidP="00954C5B">
      <w:pPr>
        <w:pStyle w:val="11"/>
        <w:ind w:left="5103"/>
        <w:jc w:val="right"/>
      </w:pPr>
    </w:p>
    <w:p w:rsidR="00954C5B" w:rsidRPr="00D82159" w:rsidRDefault="007348E0" w:rsidP="00954C5B">
      <w:pPr>
        <w:pStyle w:val="11"/>
        <w:ind w:left="5103"/>
        <w:jc w:val="right"/>
      </w:pPr>
      <w:r w:rsidRPr="00D82159">
        <w:t>______</w:t>
      </w:r>
      <w:r w:rsidR="00954C5B" w:rsidRPr="00D82159">
        <w:t>________ Анатолій МЕЛЬНИЧЕНКО</w:t>
      </w:r>
    </w:p>
    <w:p w:rsidR="00954C5B" w:rsidRPr="00D82159" w:rsidRDefault="0060752B" w:rsidP="00954C5B">
      <w:pPr>
        <w:pStyle w:val="11"/>
        <w:ind w:left="5103"/>
        <w:jc w:val="right"/>
      </w:pPr>
      <w:r>
        <w:t>«___»__________ 20__</w:t>
      </w:r>
      <w:r w:rsidR="00954C5B" w:rsidRPr="00D82159">
        <w:t xml:space="preserve"> р.</w:t>
      </w: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spacing w:line="360" w:lineRule="auto"/>
        <w:jc w:val="center"/>
        <w:rPr>
          <w:b/>
          <w:sz w:val="28"/>
          <w:szCs w:val="28"/>
        </w:rPr>
      </w:pPr>
      <w:r w:rsidRPr="00D82159">
        <w:rPr>
          <w:b/>
          <w:sz w:val="28"/>
          <w:szCs w:val="28"/>
        </w:rPr>
        <w:t>Ф-КАТАЛОГ</w:t>
      </w:r>
    </w:p>
    <w:p w:rsidR="00954C5B" w:rsidRPr="00D82159" w:rsidRDefault="00954C5B" w:rsidP="00954C5B">
      <w:pPr>
        <w:pStyle w:val="11"/>
        <w:spacing w:line="360" w:lineRule="auto"/>
        <w:jc w:val="center"/>
        <w:rPr>
          <w:b/>
          <w:color w:val="000000" w:themeColor="text1"/>
          <w:sz w:val="28"/>
          <w:szCs w:val="28"/>
        </w:rPr>
      </w:pPr>
      <w:r w:rsidRPr="00D82159">
        <w:rPr>
          <w:b/>
          <w:sz w:val="28"/>
          <w:szCs w:val="28"/>
        </w:rPr>
        <w:t xml:space="preserve">ВИБІРКОВИХ </w:t>
      </w:r>
      <w:r w:rsidRPr="00D82159">
        <w:rPr>
          <w:b/>
          <w:color w:val="000000" w:themeColor="text1"/>
          <w:sz w:val="28"/>
          <w:szCs w:val="28"/>
        </w:rPr>
        <w:t xml:space="preserve">НАВЧАЛЬНИХ ДИСЦИПЛІН </w:t>
      </w:r>
      <w:r w:rsidRPr="00D82159">
        <w:rPr>
          <w:b/>
          <w:color w:val="000000" w:themeColor="text1"/>
          <w:sz w:val="28"/>
          <w:szCs w:val="28"/>
        </w:rPr>
        <w:br/>
        <w:t>ЦИКЛУ ПРОФЕСІЙНОЇ ПІДГОТОВКИ</w:t>
      </w:r>
    </w:p>
    <w:p w:rsidR="00954C5B" w:rsidRPr="00D82159" w:rsidRDefault="00954C5B" w:rsidP="00954C5B">
      <w:pPr>
        <w:pStyle w:val="11"/>
        <w:spacing w:after="120"/>
        <w:jc w:val="center"/>
        <w:rPr>
          <w:b/>
          <w:color w:val="000000" w:themeColor="text1"/>
        </w:rPr>
      </w:pPr>
      <w:r w:rsidRPr="00D82159">
        <w:rPr>
          <w:b/>
          <w:color w:val="000000" w:themeColor="text1"/>
        </w:rPr>
        <w:t>для здобувачів ступеня магістра</w:t>
      </w:r>
    </w:p>
    <w:p w:rsidR="00954C5B" w:rsidRPr="00D82159" w:rsidRDefault="00954C5B" w:rsidP="00954C5B">
      <w:pPr>
        <w:pStyle w:val="11"/>
        <w:spacing w:after="120"/>
        <w:jc w:val="center"/>
        <w:rPr>
          <w:b/>
          <w:color w:val="000000" w:themeColor="text1"/>
        </w:rPr>
      </w:pPr>
      <w:r w:rsidRPr="00D82159">
        <w:rPr>
          <w:b/>
          <w:color w:val="000000" w:themeColor="text1"/>
        </w:rPr>
        <w:t xml:space="preserve">за освітньою програмою </w:t>
      </w:r>
    </w:p>
    <w:p w:rsidR="00954C5B" w:rsidRPr="00D82159" w:rsidRDefault="00105F32" w:rsidP="00954C5B">
      <w:pPr>
        <w:pStyle w:val="11"/>
        <w:spacing w:after="120"/>
        <w:jc w:val="center"/>
        <w:rPr>
          <w:b/>
          <w:color w:val="000000" w:themeColor="text1"/>
        </w:rPr>
      </w:pPr>
      <w:r>
        <w:rPr>
          <w:b/>
          <w:color w:val="000000" w:themeColor="text1"/>
        </w:rPr>
        <w:t>«Радіоелектронна інженерія</w:t>
      </w:r>
      <w:r w:rsidR="00954C5B" w:rsidRPr="00D82159">
        <w:rPr>
          <w:b/>
          <w:color w:val="000000" w:themeColor="text1"/>
        </w:rPr>
        <w:t>»</w:t>
      </w:r>
    </w:p>
    <w:p w:rsidR="00954C5B" w:rsidRPr="00D82159" w:rsidRDefault="00954C5B" w:rsidP="00954C5B">
      <w:pPr>
        <w:pStyle w:val="11"/>
        <w:spacing w:after="120"/>
        <w:jc w:val="center"/>
        <w:rPr>
          <w:b/>
          <w:color w:val="000000" w:themeColor="text1"/>
        </w:rPr>
      </w:pPr>
      <w:r w:rsidRPr="00D82159">
        <w:rPr>
          <w:b/>
          <w:color w:val="000000" w:themeColor="text1"/>
        </w:rPr>
        <w:t xml:space="preserve">за спеціальністю 172 -  </w:t>
      </w:r>
      <w:r w:rsidR="00A81100">
        <w:rPr>
          <w:rFonts w:eastAsia="Calibri"/>
          <w:b/>
          <w:color w:val="000000" w:themeColor="text1"/>
        </w:rPr>
        <w:t xml:space="preserve">Електронні </w:t>
      </w:r>
      <w:r w:rsidRPr="00D82159">
        <w:rPr>
          <w:rFonts w:eastAsia="Calibri"/>
          <w:b/>
          <w:color w:val="000000" w:themeColor="text1"/>
        </w:rPr>
        <w:t>комунікації та радіотехніка</w:t>
      </w:r>
    </w:p>
    <w:p w:rsidR="00954C5B" w:rsidRPr="00D82159" w:rsidRDefault="00954C5B" w:rsidP="00954C5B">
      <w:pPr>
        <w:pStyle w:val="11"/>
        <w:spacing w:after="120"/>
        <w:jc w:val="center"/>
        <w:rPr>
          <w:b/>
          <w:color w:val="000000" w:themeColor="text1"/>
        </w:rPr>
      </w:pPr>
      <w:r w:rsidRPr="00D82159">
        <w:rPr>
          <w:b/>
          <w:color w:val="000000" w:themeColor="text1"/>
        </w:rPr>
        <w:t>(</w:t>
      </w:r>
      <w:r w:rsidRPr="002C09AD">
        <w:rPr>
          <w:b/>
          <w:color w:val="000000" w:themeColor="text1"/>
        </w:rPr>
        <w:t>вступ 202</w:t>
      </w:r>
      <w:r w:rsidR="00331ED5">
        <w:rPr>
          <w:b/>
          <w:color w:val="000000" w:themeColor="text1"/>
        </w:rPr>
        <w:t>3</w:t>
      </w:r>
      <w:r w:rsidRPr="002C09AD">
        <w:rPr>
          <w:b/>
          <w:color w:val="000000" w:themeColor="text1"/>
        </w:rPr>
        <w:t xml:space="preserve"> року</w:t>
      </w:r>
      <w:r w:rsidRPr="00D82159">
        <w:rPr>
          <w:b/>
          <w:color w:val="000000" w:themeColor="text1"/>
        </w:rPr>
        <w:t>)</w:t>
      </w: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ind w:left="5103"/>
        <w:rPr>
          <w:color w:val="000000" w:themeColor="text1"/>
        </w:rPr>
      </w:pPr>
      <w:r w:rsidRPr="00D82159">
        <w:rPr>
          <w:color w:val="000000" w:themeColor="text1"/>
        </w:rPr>
        <w:t>УХВАЛЕНО:</w:t>
      </w:r>
    </w:p>
    <w:p w:rsidR="00954C5B" w:rsidRPr="00D82159" w:rsidRDefault="00954C5B" w:rsidP="00954C5B">
      <w:pPr>
        <w:pStyle w:val="11"/>
        <w:ind w:left="5103"/>
        <w:rPr>
          <w:color w:val="000000" w:themeColor="text1"/>
        </w:rPr>
      </w:pPr>
      <w:r w:rsidRPr="00D82159">
        <w:rPr>
          <w:color w:val="000000" w:themeColor="text1"/>
        </w:rPr>
        <w:t xml:space="preserve">Методичною радою </w:t>
      </w:r>
      <w:r w:rsidRPr="00D82159">
        <w:rPr>
          <w:color w:val="000000" w:themeColor="text1"/>
        </w:rPr>
        <w:br/>
        <w:t xml:space="preserve">КПІ ім. Ігоря Сікорського </w:t>
      </w:r>
      <w:r w:rsidRPr="00D82159">
        <w:rPr>
          <w:color w:val="000000" w:themeColor="text1"/>
        </w:rPr>
        <w:br/>
        <w:t>(пр</w:t>
      </w:r>
      <w:r w:rsidR="0060752B">
        <w:rPr>
          <w:color w:val="000000" w:themeColor="text1"/>
        </w:rPr>
        <w:t>отокол №___ в</w:t>
      </w:r>
      <w:proofErr w:type="spellStart"/>
      <w:r w:rsidR="0060752B">
        <w:rPr>
          <w:color w:val="000000" w:themeColor="text1"/>
        </w:rPr>
        <w:t>ід «___»____</w:t>
      </w:r>
      <w:proofErr w:type="spellEnd"/>
      <w:r w:rsidR="0060752B">
        <w:rPr>
          <w:color w:val="000000" w:themeColor="text1"/>
        </w:rPr>
        <w:t>__20__</w:t>
      </w:r>
      <w:r w:rsidRPr="00D82159">
        <w:rPr>
          <w:color w:val="000000" w:themeColor="text1"/>
        </w:rPr>
        <w:t xml:space="preserve"> р.)</w:t>
      </w:r>
    </w:p>
    <w:p w:rsidR="00954C5B" w:rsidRPr="00D82159" w:rsidRDefault="00954C5B" w:rsidP="00954C5B">
      <w:pPr>
        <w:pStyle w:val="11"/>
        <w:ind w:left="5103"/>
        <w:rPr>
          <w:color w:val="000000" w:themeColor="text1"/>
        </w:rPr>
      </w:pPr>
      <w:r w:rsidRPr="00D82159">
        <w:rPr>
          <w:color w:val="000000" w:themeColor="text1"/>
        </w:rPr>
        <w:t>Вченою радою факультету електроніки</w:t>
      </w:r>
      <w:r w:rsidRPr="00D82159">
        <w:rPr>
          <w:color w:val="000000" w:themeColor="text1"/>
        </w:rPr>
        <w:br/>
        <w:t xml:space="preserve">КПІ ім. Ігоря Сікорського </w:t>
      </w:r>
      <w:r w:rsidRPr="00D82159">
        <w:rPr>
          <w:color w:val="000000" w:themeColor="text1"/>
        </w:rPr>
        <w:br/>
        <w:t>(пр</w:t>
      </w:r>
      <w:r w:rsidR="00A81100">
        <w:rPr>
          <w:color w:val="000000" w:themeColor="text1"/>
        </w:rPr>
        <w:t>отокол № 01/2023 від «30»_01_2023</w:t>
      </w:r>
      <w:r w:rsidRPr="00D82159">
        <w:rPr>
          <w:color w:val="000000" w:themeColor="text1"/>
        </w:rPr>
        <w:t xml:space="preserve"> р.)</w:t>
      </w:r>
    </w:p>
    <w:p w:rsidR="00954C5B" w:rsidRPr="00D82159" w:rsidRDefault="00954C5B" w:rsidP="00954C5B">
      <w:pPr>
        <w:pStyle w:val="11"/>
        <w:jc w:val="center"/>
        <w:rPr>
          <w:color w:val="000000" w:themeColor="text1"/>
          <w:sz w:val="28"/>
          <w:szCs w:val="28"/>
        </w:rPr>
      </w:pPr>
    </w:p>
    <w:p w:rsidR="00954C5B" w:rsidRPr="00D82159" w:rsidRDefault="00954C5B" w:rsidP="00954C5B">
      <w:pPr>
        <w:pStyle w:val="11"/>
        <w:jc w:val="center"/>
        <w:rPr>
          <w:color w:val="000000" w:themeColor="text1"/>
          <w:sz w:val="28"/>
          <w:szCs w:val="28"/>
        </w:rPr>
      </w:pPr>
    </w:p>
    <w:p w:rsidR="00954C5B" w:rsidRPr="00D82159" w:rsidRDefault="00954C5B" w:rsidP="00954C5B">
      <w:pPr>
        <w:pStyle w:val="11"/>
        <w:jc w:val="center"/>
        <w:rPr>
          <w:color w:val="000000" w:themeColor="text1"/>
          <w:sz w:val="28"/>
          <w:szCs w:val="28"/>
        </w:rPr>
      </w:pPr>
    </w:p>
    <w:p w:rsidR="00954C5B" w:rsidRPr="00D82159" w:rsidRDefault="00954C5B" w:rsidP="00954C5B">
      <w:pPr>
        <w:jc w:val="center"/>
        <w:rPr>
          <w:color w:val="000000" w:themeColor="text1"/>
        </w:rPr>
      </w:pPr>
      <w:r w:rsidRPr="00D82159">
        <w:rPr>
          <w:color w:val="000000" w:themeColor="text1"/>
          <w:sz w:val="28"/>
          <w:szCs w:val="28"/>
        </w:rPr>
        <w:t>Київ – 202</w:t>
      </w:r>
      <w:r w:rsidR="00331ED5">
        <w:rPr>
          <w:color w:val="000000" w:themeColor="text1"/>
          <w:sz w:val="28"/>
          <w:szCs w:val="28"/>
        </w:rPr>
        <w:t>2</w:t>
      </w:r>
    </w:p>
    <w:p w:rsidR="00742101" w:rsidRPr="00D82159" w:rsidRDefault="002E41F4" w:rsidP="00954C5B">
      <w:pPr>
        <w:pageBreakBefore/>
        <w:pBdr>
          <w:top w:val="nil"/>
          <w:left w:val="nil"/>
          <w:bottom w:val="nil"/>
          <w:right w:val="nil"/>
          <w:between w:val="nil"/>
        </w:pBdr>
        <w:ind w:firstLine="567"/>
        <w:jc w:val="center"/>
        <w:rPr>
          <w:rFonts w:eastAsia="Calibri"/>
          <w:b/>
          <w:color w:val="000000"/>
        </w:rPr>
      </w:pPr>
      <w:r w:rsidRPr="00D82159">
        <w:rPr>
          <w:rFonts w:eastAsia="Calibri"/>
          <w:b/>
          <w:color w:val="000000"/>
        </w:rPr>
        <w:lastRenderedPageBreak/>
        <w:t>З</w:t>
      </w:r>
      <w:r w:rsidR="00D868DA" w:rsidRPr="00D82159">
        <w:rPr>
          <w:rFonts w:eastAsia="Calibri"/>
          <w:b/>
          <w:color w:val="000000"/>
        </w:rPr>
        <w:t>МІСТ</w:t>
      </w:r>
    </w:p>
    <w:p w:rsidR="003414B0" w:rsidRPr="00D82159" w:rsidRDefault="003414B0">
      <w:pPr>
        <w:pBdr>
          <w:top w:val="nil"/>
          <w:left w:val="nil"/>
          <w:bottom w:val="nil"/>
          <w:right w:val="nil"/>
          <w:between w:val="nil"/>
        </w:pBdr>
        <w:ind w:firstLine="567"/>
        <w:jc w:val="center"/>
        <w:rPr>
          <w:rFonts w:eastAsia="Calibri"/>
          <w:b/>
          <w:color w:val="000000"/>
        </w:rPr>
      </w:pPr>
    </w:p>
    <w:tbl>
      <w:tblPr>
        <w:tblStyle w:val="af9"/>
        <w:tblW w:w="106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2"/>
        <w:gridCol w:w="9356"/>
        <w:gridCol w:w="567"/>
      </w:tblGrid>
      <w:tr w:rsidR="004204BC" w:rsidRPr="00D82159" w:rsidTr="0013546A">
        <w:tc>
          <w:tcPr>
            <w:tcW w:w="10038" w:type="dxa"/>
            <w:gridSpan w:val="2"/>
          </w:tcPr>
          <w:p w:rsidR="004204BC" w:rsidRPr="00D82159" w:rsidRDefault="004204BC">
            <w:pPr>
              <w:rPr>
                <w:rFonts w:ascii="Times New Roman" w:hAnsi="Times New Roman" w:cs="Times New Roman"/>
                <w:color w:val="000000"/>
                <w:sz w:val="24"/>
                <w:szCs w:val="24"/>
              </w:rPr>
            </w:pPr>
            <w:r w:rsidRPr="00D82159">
              <w:rPr>
                <w:rFonts w:ascii="Times New Roman" w:hAnsi="Times New Roman" w:cs="Times New Roman"/>
                <w:b/>
                <w:sz w:val="24"/>
                <w:szCs w:val="24"/>
              </w:rPr>
              <w:t>Інструкція користувачам каталогу</w:t>
            </w:r>
          </w:p>
        </w:tc>
        <w:tc>
          <w:tcPr>
            <w:tcW w:w="567" w:type="dxa"/>
          </w:tcPr>
          <w:p w:rsidR="004204BC" w:rsidRPr="0095256D" w:rsidRDefault="0095256D" w:rsidP="003414B0">
            <w:pPr>
              <w:pBdr>
                <w:top w:val="nil"/>
                <w:left w:val="nil"/>
                <w:bottom w:val="nil"/>
                <w:right w:val="nil"/>
                <w:between w:val="nil"/>
              </w:pBdr>
              <w:jc w:val="center"/>
              <w:rPr>
                <w:rFonts w:ascii="Times New Roman" w:hAnsi="Times New Roman" w:cs="Times New Roman"/>
                <w:color w:val="000000"/>
              </w:rPr>
            </w:pPr>
            <w:r>
              <w:rPr>
                <w:rFonts w:ascii="Times New Roman" w:hAnsi="Times New Roman" w:cs="Times New Roman"/>
                <w:color w:val="000000"/>
              </w:rPr>
              <w:t>3</w:t>
            </w:r>
          </w:p>
        </w:tc>
      </w:tr>
      <w:tr w:rsidR="004204BC" w:rsidRPr="00D82159" w:rsidTr="0013546A">
        <w:tc>
          <w:tcPr>
            <w:tcW w:w="10038" w:type="dxa"/>
            <w:gridSpan w:val="2"/>
          </w:tcPr>
          <w:p w:rsidR="004204BC" w:rsidRPr="00D82159" w:rsidRDefault="00D82159" w:rsidP="00D82159">
            <w:pPr>
              <w:rPr>
                <w:rFonts w:ascii="Times New Roman" w:hAnsi="Times New Roman" w:cs="Times New Roman"/>
                <w:sz w:val="24"/>
                <w:szCs w:val="24"/>
              </w:rPr>
            </w:pPr>
            <w:proofErr w:type="spellStart"/>
            <w:r w:rsidRPr="00D82159">
              <w:rPr>
                <w:rFonts w:ascii="Times New Roman" w:hAnsi="Times New Roman" w:cs="Times New Roman"/>
                <w:b/>
                <w:sz w:val="24"/>
                <w:szCs w:val="24"/>
              </w:rPr>
              <w:t>Ф</w:t>
            </w:r>
            <w:r w:rsidR="004204BC" w:rsidRPr="00D82159">
              <w:rPr>
                <w:rFonts w:ascii="Times New Roman" w:hAnsi="Times New Roman" w:cs="Times New Roman"/>
                <w:b/>
                <w:sz w:val="24"/>
                <w:szCs w:val="24"/>
              </w:rPr>
              <w:t>-Каталог</w:t>
            </w:r>
            <w:proofErr w:type="spellEnd"/>
            <w:r w:rsidR="004204BC" w:rsidRPr="00D82159">
              <w:rPr>
                <w:rFonts w:ascii="Times New Roman" w:hAnsi="Times New Roman" w:cs="Times New Roman"/>
                <w:b/>
                <w:sz w:val="24"/>
                <w:szCs w:val="24"/>
              </w:rPr>
              <w:t xml:space="preserve"> – 202</w:t>
            </w:r>
            <w:r w:rsidR="00331ED5">
              <w:rPr>
                <w:rFonts w:ascii="Times New Roman" w:hAnsi="Times New Roman" w:cs="Times New Roman"/>
                <w:b/>
                <w:sz w:val="24"/>
                <w:szCs w:val="24"/>
              </w:rPr>
              <w:t>3</w:t>
            </w:r>
            <w:r w:rsidR="004204BC" w:rsidRPr="00D82159">
              <w:rPr>
                <w:rFonts w:ascii="Times New Roman" w:hAnsi="Times New Roman" w:cs="Times New Roman"/>
                <w:b/>
                <w:sz w:val="24"/>
                <w:szCs w:val="24"/>
              </w:rPr>
              <w:t xml:space="preserve"> р.</w:t>
            </w:r>
          </w:p>
        </w:tc>
        <w:tc>
          <w:tcPr>
            <w:tcW w:w="567" w:type="dxa"/>
          </w:tcPr>
          <w:p w:rsidR="004204BC" w:rsidRPr="0095256D" w:rsidRDefault="006E3E29" w:rsidP="003414B0">
            <w:pPr>
              <w:pBdr>
                <w:top w:val="nil"/>
                <w:left w:val="nil"/>
                <w:bottom w:val="nil"/>
                <w:right w:val="nil"/>
                <w:between w:val="nil"/>
              </w:pBdr>
              <w:jc w:val="center"/>
              <w:rPr>
                <w:rFonts w:ascii="Times New Roman" w:hAnsi="Times New Roman" w:cs="Times New Roman"/>
                <w:color w:val="000000"/>
              </w:rPr>
            </w:pPr>
            <w:r>
              <w:rPr>
                <w:rFonts w:ascii="Times New Roman" w:hAnsi="Times New Roman" w:cs="Times New Roman"/>
                <w:color w:val="000000"/>
              </w:rPr>
              <w:t>4</w:t>
            </w:r>
          </w:p>
        </w:tc>
      </w:tr>
      <w:tr w:rsidR="004204BC" w:rsidRPr="00D82159" w:rsidTr="0013546A">
        <w:tc>
          <w:tcPr>
            <w:tcW w:w="10038" w:type="dxa"/>
            <w:gridSpan w:val="2"/>
          </w:tcPr>
          <w:p w:rsidR="004204BC" w:rsidRPr="00D82159" w:rsidRDefault="004204BC" w:rsidP="00D2575D">
            <w:pPr>
              <w:pBdr>
                <w:top w:val="nil"/>
                <w:left w:val="nil"/>
                <w:bottom w:val="nil"/>
                <w:right w:val="nil"/>
                <w:between w:val="nil"/>
              </w:pBdr>
              <w:rPr>
                <w:rFonts w:ascii="Times New Roman" w:hAnsi="Times New Roman" w:cs="Times New Roman"/>
                <w:b/>
                <w:sz w:val="24"/>
                <w:szCs w:val="24"/>
              </w:rPr>
            </w:pPr>
            <w:r w:rsidRPr="00D82159">
              <w:rPr>
                <w:rFonts w:ascii="Times New Roman" w:hAnsi="Times New Roman" w:cs="Times New Roman"/>
                <w:b/>
                <w:sz w:val="24"/>
                <w:szCs w:val="24"/>
              </w:rPr>
              <w:t xml:space="preserve">Анотації вибіркових дисциплін для </w:t>
            </w:r>
            <w:r w:rsidR="00D2575D" w:rsidRPr="00D82159">
              <w:rPr>
                <w:rFonts w:ascii="Times New Roman" w:hAnsi="Times New Roman" w:cs="Times New Roman"/>
                <w:b/>
                <w:sz w:val="24"/>
                <w:szCs w:val="24"/>
              </w:rPr>
              <w:t>1</w:t>
            </w:r>
            <w:r w:rsidRPr="00D82159">
              <w:rPr>
                <w:rFonts w:ascii="Times New Roman" w:hAnsi="Times New Roman" w:cs="Times New Roman"/>
                <w:b/>
                <w:sz w:val="24"/>
                <w:szCs w:val="24"/>
              </w:rPr>
              <w:t xml:space="preserve"> курсу</w:t>
            </w:r>
            <w:r w:rsidR="00105F32">
              <w:rPr>
                <w:rFonts w:ascii="Times New Roman" w:hAnsi="Times New Roman" w:cs="Times New Roman"/>
                <w:b/>
                <w:sz w:val="24"/>
                <w:szCs w:val="24"/>
              </w:rPr>
              <w:t xml:space="preserve"> (ОН</w:t>
            </w:r>
            <w:r w:rsidR="003D6622">
              <w:rPr>
                <w:rFonts w:ascii="Times New Roman" w:hAnsi="Times New Roman" w:cs="Times New Roman"/>
                <w:b/>
                <w:sz w:val="24"/>
                <w:szCs w:val="24"/>
              </w:rPr>
              <w:t>П</w:t>
            </w:r>
            <w:r w:rsidR="003D6622">
              <w:rPr>
                <w:rFonts w:ascii="Times New Roman" w:hAnsi="Times New Roman" w:cs="Times New Roman"/>
                <w:b/>
                <w:sz w:val="24"/>
                <w:szCs w:val="24"/>
                <w:lang w:val="ru-RU"/>
              </w:rPr>
              <w:t>)</w:t>
            </w:r>
          </w:p>
        </w:tc>
        <w:tc>
          <w:tcPr>
            <w:tcW w:w="567" w:type="dxa"/>
          </w:tcPr>
          <w:p w:rsidR="004204BC" w:rsidRPr="0095256D" w:rsidRDefault="006E3E29" w:rsidP="003414B0">
            <w:pPr>
              <w:pBdr>
                <w:top w:val="nil"/>
                <w:left w:val="nil"/>
                <w:bottom w:val="nil"/>
                <w:right w:val="nil"/>
                <w:between w:val="nil"/>
              </w:pBdr>
              <w:jc w:val="center"/>
              <w:rPr>
                <w:rFonts w:ascii="Times New Roman" w:hAnsi="Times New Roman" w:cs="Times New Roman"/>
                <w:color w:val="000000"/>
              </w:rPr>
            </w:pPr>
            <w:r>
              <w:rPr>
                <w:rFonts w:ascii="Times New Roman" w:hAnsi="Times New Roman" w:cs="Times New Roman"/>
                <w:color w:val="000000"/>
              </w:rPr>
              <w:t>5</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sz w:val="24"/>
                <w:szCs w:val="24"/>
              </w:rPr>
            </w:pPr>
          </w:p>
        </w:tc>
        <w:tc>
          <w:tcPr>
            <w:tcW w:w="9356" w:type="dxa"/>
            <w:shd w:val="clear" w:color="auto" w:fill="auto"/>
          </w:tcPr>
          <w:p w:rsidR="00D2575D" w:rsidRPr="00D82159" w:rsidRDefault="00105F32" w:rsidP="00D2575D">
            <w:pPr>
              <w:rPr>
                <w:rFonts w:ascii="Times New Roman" w:hAnsi="Times New Roman" w:cs="Times New Roman"/>
                <w:sz w:val="24"/>
                <w:szCs w:val="24"/>
              </w:rPr>
            </w:pPr>
            <w:r w:rsidRPr="00105F32">
              <w:rPr>
                <w:rFonts w:ascii="Times New Roman" w:hAnsi="Times New Roman" w:cs="Times New Roman"/>
                <w:sz w:val="24"/>
                <w:szCs w:val="24"/>
              </w:rPr>
              <w:t xml:space="preserve">Телевізійні та </w:t>
            </w:r>
            <w:proofErr w:type="spellStart"/>
            <w:r w:rsidRPr="00105F32">
              <w:rPr>
                <w:rFonts w:ascii="Times New Roman" w:hAnsi="Times New Roman" w:cs="Times New Roman"/>
                <w:sz w:val="24"/>
                <w:szCs w:val="24"/>
              </w:rPr>
              <w:t>тепловізійні</w:t>
            </w:r>
            <w:proofErr w:type="spellEnd"/>
            <w:r w:rsidRPr="00105F32">
              <w:rPr>
                <w:rFonts w:ascii="Times New Roman" w:hAnsi="Times New Roman" w:cs="Times New Roman"/>
                <w:sz w:val="24"/>
                <w:szCs w:val="24"/>
              </w:rPr>
              <w:t xml:space="preserve"> системи спостереження і вимірювання</w:t>
            </w:r>
          </w:p>
        </w:tc>
        <w:tc>
          <w:tcPr>
            <w:tcW w:w="567" w:type="dxa"/>
          </w:tcPr>
          <w:p w:rsidR="00D2575D" w:rsidRPr="0095256D" w:rsidRDefault="0032503D" w:rsidP="003414B0">
            <w:pPr>
              <w:pBdr>
                <w:top w:val="nil"/>
                <w:left w:val="nil"/>
                <w:bottom w:val="nil"/>
                <w:right w:val="nil"/>
                <w:between w:val="nil"/>
              </w:pBdr>
              <w:jc w:val="center"/>
              <w:rPr>
                <w:rFonts w:ascii="Times New Roman" w:hAnsi="Times New Roman" w:cs="Times New Roman"/>
                <w:color w:val="000000"/>
              </w:rPr>
            </w:pPr>
            <w:r w:rsidRPr="0095256D">
              <w:rPr>
                <w:rFonts w:ascii="Times New Roman" w:hAnsi="Times New Roman" w:cs="Times New Roman"/>
                <w:color w:val="000000"/>
              </w:rPr>
              <w:t>5</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3100B" w:rsidRPr="00D82159" w:rsidRDefault="00105F32" w:rsidP="0013546A">
            <w:pPr>
              <w:rPr>
                <w:rFonts w:ascii="Times New Roman" w:hAnsi="Times New Roman" w:cs="Times New Roman"/>
                <w:sz w:val="24"/>
                <w:szCs w:val="24"/>
              </w:rPr>
            </w:pPr>
            <w:r w:rsidRPr="00105F32">
              <w:rPr>
                <w:rFonts w:ascii="Times New Roman" w:hAnsi="Times New Roman" w:cs="Times New Roman"/>
                <w:sz w:val="24"/>
                <w:szCs w:val="24"/>
                <w:shd w:val="clear" w:color="auto" w:fill="FFFFFF"/>
              </w:rPr>
              <w:t>Конструювання швидкодіючих радіоелектронних пристроїв</w:t>
            </w:r>
          </w:p>
        </w:tc>
        <w:tc>
          <w:tcPr>
            <w:tcW w:w="567" w:type="dxa"/>
          </w:tcPr>
          <w:p w:rsidR="00D2575D" w:rsidRPr="0095256D" w:rsidRDefault="0032503D" w:rsidP="003414B0">
            <w:pPr>
              <w:pBdr>
                <w:top w:val="nil"/>
                <w:left w:val="nil"/>
                <w:bottom w:val="nil"/>
                <w:right w:val="nil"/>
                <w:between w:val="nil"/>
              </w:pBdr>
              <w:jc w:val="center"/>
              <w:rPr>
                <w:rFonts w:ascii="Times New Roman" w:hAnsi="Times New Roman" w:cs="Times New Roman"/>
                <w:color w:val="000000"/>
              </w:rPr>
            </w:pPr>
            <w:r w:rsidRPr="0095256D">
              <w:rPr>
                <w:rFonts w:ascii="Times New Roman" w:hAnsi="Times New Roman" w:cs="Times New Roman"/>
                <w:color w:val="000000"/>
              </w:rPr>
              <w:t>6</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sz w:val="24"/>
                <w:szCs w:val="24"/>
              </w:rPr>
            </w:pPr>
          </w:p>
        </w:tc>
        <w:tc>
          <w:tcPr>
            <w:tcW w:w="9356" w:type="dxa"/>
            <w:shd w:val="clear" w:color="auto" w:fill="auto"/>
          </w:tcPr>
          <w:p w:rsidR="00D2575D" w:rsidRPr="00D82159" w:rsidRDefault="00105F32" w:rsidP="00D2575D">
            <w:pPr>
              <w:rPr>
                <w:rFonts w:ascii="Times New Roman" w:hAnsi="Times New Roman" w:cs="Times New Roman"/>
                <w:sz w:val="24"/>
                <w:szCs w:val="24"/>
              </w:rPr>
            </w:pPr>
            <w:r w:rsidRPr="00105F32">
              <w:rPr>
                <w:rFonts w:ascii="Times New Roman" w:hAnsi="Times New Roman" w:cs="Times New Roman"/>
                <w:sz w:val="24"/>
                <w:szCs w:val="24"/>
              </w:rPr>
              <w:t>Радіоелектронні обчислювальні засоби на основі цифрових сигнальних процесорів</w:t>
            </w:r>
          </w:p>
        </w:tc>
        <w:tc>
          <w:tcPr>
            <w:tcW w:w="567" w:type="dxa"/>
          </w:tcPr>
          <w:p w:rsidR="00D2575D" w:rsidRPr="0095256D" w:rsidRDefault="0032503D" w:rsidP="003414B0">
            <w:pPr>
              <w:pBdr>
                <w:top w:val="nil"/>
                <w:left w:val="nil"/>
                <w:bottom w:val="nil"/>
                <w:right w:val="nil"/>
                <w:between w:val="nil"/>
              </w:pBdr>
              <w:jc w:val="center"/>
              <w:rPr>
                <w:rFonts w:ascii="Times New Roman" w:hAnsi="Times New Roman" w:cs="Times New Roman"/>
                <w:color w:val="000000"/>
              </w:rPr>
            </w:pPr>
            <w:r w:rsidRPr="0095256D">
              <w:rPr>
                <w:rFonts w:ascii="Times New Roman" w:hAnsi="Times New Roman" w:cs="Times New Roman"/>
                <w:color w:val="000000"/>
              </w:rPr>
              <w:t>7</w:t>
            </w:r>
          </w:p>
        </w:tc>
      </w:tr>
      <w:tr w:rsidR="00423F06" w:rsidRPr="00D82159" w:rsidTr="00A613FA">
        <w:tc>
          <w:tcPr>
            <w:tcW w:w="682" w:type="dxa"/>
          </w:tcPr>
          <w:p w:rsidR="00423F06" w:rsidRPr="00D82159" w:rsidRDefault="00423F06" w:rsidP="00423F06">
            <w:pPr>
              <w:pStyle w:val="aff1"/>
              <w:numPr>
                <w:ilvl w:val="0"/>
                <w:numId w:val="1"/>
              </w:numPr>
              <w:ind w:left="284" w:hanging="284"/>
              <w:rPr>
                <w:color w:val="000000"/>
                <w:u w:val="single"/>
              </w:rPr>
            </w:pPr>
          </w:p>
        </w:tc>
        <w:tc>
          <w:tcPr>
            <w:tcW w:w="9356" w:type="dxa"/>
            <w:shd w:val="clear" w:color="auto" w:fill="auto"/>
          </w:tcPr>
          <w:p w:rsidR="00423F06" w:rsidRPr="00D82159" w:rsidRDefault="00105F32" w:rsidP="00423F06">
            <w:pPr>
              <w:rPr>
                <w:rFonts w:ascii="Times New Roman" w:hAnsi="Times New Roman" w:cs="Times New Roman"/>
                <w:sz w:val="24"/>
                <w:szCs w:val="24"/>
              </w:rPr>
            </w:pPr>
            <w:r w:rsidRPr="00105F32">
              <w:rPr>
                <w:rFonts w:ascii="Times New Roman" w:hAnsi="Times New Roman" w:cs="Times New Roman"/>
                <w:sz w:val="24"/>
                <w:szCs w:val="24"/>
              </w:rPr>
              <w:t xml:space="preserve">Методи </w:t>
            </w:r>
            <w:proofErr w:type="spellStart"/>
            <w:r w:rsidRPr="00105F32">
              <w:rPr>
                <w:rFonts w:ascii="Times New Roman" w:hAnsi="Times New Roman" w:cs="Times New Roman"/>
                <w:sz w:val="24"/>
                <w:szCs w:val="24"/>
              </w:rPr>
              <w:t>веб-програмування</w:t>
            </w:r>
            <w:proofErr w:type="spellEnd"/>
          </w:p>
        </w:tc>
        <w:tc>
          <w:tcPr>
            <w:tcW w:w="567" w:type="dxa"/>
          </w:tcPr>
          <w:p w:rsidR="00423F06" w:rsidRPr="0095256D" w:rsidRDefault="00551261" w:rsidP="00423F06">
            <w:pPr>
              <w:pBdr>
                <w:top w:val="nil"/>
                <w:left w:val="nil"/>
                <w:bottom w:val="nil"/>
                <w:right w:val="nil"/>
                <w:between w:val="nil"/>
              </w:pBdr>
              <w:jc w:val="center"/>
              <w:rPr>
                <w:rFonts w:ascii="Times New Roman" w:hAnsi="Times New Roman" w:cs="Times New Roman"/>
                <w:color w:val="000000"/>
              </w:rPr>
            </w:pPr>
            <w:r w:rsidRPr="0095256D">
              <w:rPr>
                <w:rFonts w:ascii="Times New Roman" w:hAnsi="Times New Roman" w:cs="Times New Roman"/>
                <w:color w:val="000000"/>
              </w:rPr>
              <w:t>8</w:t>
            </w:r>
          </w:p>
        </w:tc>
      </w:tr>
      <w:tr w:rsidR="00C570A1" w:rsidRPr="00D82159" w:rsidTr="00A613FA">
        <w:tc>
          <w:tcPr>
            <w:tcW w:w="682" w:type="dxa"/>
          </w:tcPr>
          <w:p w:rsidR="00C570A1" w:rsidRPr="00D82159" w:rsidRDefault="00C570A1" w:rsidP="00C570A1">
            <w:pPr>
              <w:pStyle w:val="aff1"/>
              <w:numPr>
                <w:ilvl w:val="0"/>
                <w:numId w:val="1"/>
              </w:numPr>
              <w:ind w:left="284" w:hanging="284"/>
              <w:rPr>
                <w:color w:val="000000"/>
                <w:u w:val="single"/>
              </w:rPr>
            </w:pPr>
          </w:p>
        </w:tc>
        <w:tc>
          <w:tcPr>
            <w:tcW w:w="9356" w:type="dxa"/>
            <w:shd w:val="clear" w:color="auto" w:fill="auto"/>
          </w:tcPr>
          <w:p w:rsidR="00C570A1" w:rsidRPr="00D82159" w:rsidRDefault="00105F32" w:rsidP="00EE204D">
            <w:pPr>
              <w:pStyle w:val="11"/>
            </w:pPr>
            <w:r w:rsidRPr="00105F32">
              <w:rPr>
                <w:rFonts w:ascii="Times New Roman" w:hAnsi="Times New Roman" w:cs="Times New Roman"/>
                <w:sz w:val="24"/>
                <w:szCs w:val="24"/>
                <w:shd w:val="clear" w:color="auto" w:fill="FFFFFF"/>
              </w:rPr>
              <w:t>Системи забезпечення якості телекомунікаційних засобів</w:t>
            </w:r>
          </w:p>
        </w:tc>
        <w:tc>
          <w:tcPr>
            <w:tcW w:w="567" w:type="dxa"/>
          </w:tcPr>
          <w:p w:rsidR="00C570A1" w:rsidRPr="0095256D" w:rsidRDefault="00551261" w:rsidP="00C570A1">
            <w:pPr>
              <w:pBdr>
                <w:top w:val="nil"/>
                <w:left w:val="nil"/>
                <w:bottom w:val="nil"/>
                <w:right w:val="nil"/>
                <w:between w:val="nil"/>
              </w:pBdr>
              <w:jc w:val="center"/>
              <w:rPr>
                <w:rFonts w:ascii="Times New Roman" w:hAnsi="Times New Roman" w:cs="Times New Roman"/>
                <w:color w:val="000000"/>
              </w:rPr>
            </w:pPr>
            <w:r w:rsidRPr="0095256D">
              <w:rPr>
                <w:rFonts w:ascii="Times New Roman" w:hAnsi="Times New Roman" w:cs="Times New Roman"/>
                <w:color w:val="000000"/>
              </w:rPr>
              <w:t>9</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105F32" w:rsidP="00C570A1">
            <w:pPr>
              <w:pStyle w:val="11"/>
              <w:rPr>
                <w:rFonts w:ascii="Times New Roman" w:hAnsi="Times New Roman" w:cs="Times New Roman"/>
                <w:sz w:val="24"/>
                <w:szCs w:val="24"/>
                <w:highlight w:val="cyan"/>
              </w:rPr>
            </w:pPr>
            <w:r w:rsidRPr="00105F32">
              <w:rPr>
                <w:rFonts w:ascii="Times New Roman" w:hAnsi="Times New Roman" w:cs="Times New Roman"/>
                <w:sz w:val="24"/>
                <w:szCs w:val="24"/>
              </w:rPr>
              <w:t>Технології та засоби керування в інформаційних мережах</w:t>
            </w:r>
          </w:p>
        </w:tc>
        <w:tc>
          <w:tcPr>
            <w:tcW w:w="567" w:type="dxa"/>
          </w:tcPr>
          <w:p w:rsidR="00C570A1" w:rsidRPr="0095256D" w:rsidRDefault="00C570A1" w:rsidP="00C570A1">
            <w:pPr>
              <w:pBdr>
                <w:top w:val="nil"/>
                <w:left w:val="nil"/>
                <w:bottom w:val="nil"/>
                <w:right w:val="nil"/>
                <w:between w:val="nil"/>
              </w:pBdr>
              <w:jc w:val="center"/>
              <w:rPr>
                <w:rFonts w:ascii="Times New Roman" w:hAnsi="Times New Roman" w:cs="Times New Roman"/>
                <w:color w:val="000000"/>
              </w:rPr>
            </w:pPr>
            <w:r w:rsidRPr="0095256D">
              <w:rPr>
                <w:rFonts w:ascii="Times New Roman" w:hAnsi="Times New Roman" w:cs="Times New Roman"/>
                <w:color w:val="000000"/>
              </w:rPr>
              <w:t>1</w:t>
            </w:r>
            <w:r w:rsidR="00551261" w:rsidRPr="0095256D">
              <w:rPr>
                <w:rFonts w:ascii="Times New Roman" w:hAnsi="Times New Roman" w:cs="Times New Roman"/>
                <w:color w:val="000000"/>
              </w:rPr>
              <w:t>0</w:t>
            </w:r>
          </w:p>
        </w:tc>
      </w:tr>
      <w:tr w:rsidR="00105F32" w:rsidRPr="00D82159" w:rsidTr="00105F32">
        <w:tc>
          <w:tcPr>
            <w:tcW w:w="10038" w:type="dxa"/>
            <w:gridSpan w:val="2"/>
          </w:tcPr>
          <w:p w:rsidR="00105F32" w:rsidRPr="00D82159" w:rsidRDefault="00105F32" w:rsidP="00C570A1">
            <w:pPr>
              <w:rPr>
                <w:rFonts w:ascii="Times New Roman" w:hAnsi="Times New Roman" w:cs="Times New Roman"/>
                <w:sz w:val="24"/>
                <w:szCs w:val="24"/>
              </w:rPr>
            </w:pPr>
            <w:r w:rsidRPr="00105F32">
              <w:rPr>
                <w:rFonts w:ascii="Times New Roman" w:hAnsi="Times New Roman" w:cs="Times New Roman"/>
                <w:b/>
                <w:sz w:val="24"/>
                <w:szCs w:val="24"/>
              </w:rPr>
              <w:t xml:space="preserve">Анотації вибіркових дисциплін для </w:t>
            </w:r>
            <w:r>
              <w:rPr>
                <w:rFonts w:ascii="Times New Roman" w:hAnsi="Times New Roman" w:cs="Times New Roman"/>
                <w:b/>
                <w:sz w:val="24"/>
                <w:szCs w:val="24"/>
              </w:rPr>
              <w:t>2</w:t>
            </w:r>
            <w:r w:rsidRPr="00105F32">
              <w:rPr>
                <w:rFonts w:ascii="Times New Roman" w:hAnsi="Times New Roman" w:cs="Times New Roman"/>
                <w:b/>
                <w:sz w:val="24"/>
                <w:szCs w:val="24"/>
              </w:rPr>
              <w:t xml:space="preserve"> курсу (ОНП</w:t>
            </w:r>
            <w:r w:rsidRPr="00105F32">
              <w:rPr>
                <w:rFonts w:ascii="Times New Roman" w:hAnsi="Times New Roman" w:cs="Times New Roman"/>
                <w:b/>
                <w:sz w:val="24"/>
                <w:szCs w:val="24"/>
                <w:lang w:val="ru-RU"/>
              </w:rPr>
              <w:t>)</w:t>
            </w:r>
          </w:p>
        </w:tc>
        <w:tc>
          <w:tcPr>
            <w:tcW w:w="567" w:type="dxa"/>
          </w:tcPr>
          <w:p w:rsidR="00105F32" w:rsidRPr="0095256D" w:rsidRDefault="006E3E29" w:rsidP="00C570A1">
            <w:pPr>
              <w:pBdr>
                <w:top w:val="nil"/>
                <w:left w:val="nil"/>
                <w:bottom w:val="nil"/>
                <w:right w:val="nil"/>
                <w:between w:val="nil"/>
              </w:pBdr>
              <w:jc w:val="center"/>
              <w:rPr>
                <w:rFonts w:ascii="Times New Roman" w:hAnsi="Times New Roman" w:cs="Times New Roman"/>
                <w:color w:val="000000"/>
              </w:rPr>
            </w:pPr>
            <w:r>
              <w:rPr>
                <w:rFonts w:ascii="Times New Roman" w:hAnsi="Times New Roman" w:cs="Times New Roman"/>
                <w:color w:val="000000"/>
              </w:rPr>
              <w:t>11</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105F32" w:rsidP="00C570A1">
            <w:pPr>
              <w:rPr>
                <w:rFonts w:ascii="Times New Roman" w:hAnsi="Times New Roman" w:cs="Times New Roman"/>
                <w:sz w:val="24"/>
                <w:szCs w:val="24"/>
              </w:rPr>
            </w:pPr>
            <w:r w:rsidRPr="00105F32">
              <w:rPr>
                <w:rFonts w:ascii="Times New Roman" w:hAnsi="Times New Roman" w:cs="Times New Roman"/>
                <w:sz w:val="24"/>
                <w:szCs w:val="24"/>
              </w:rPr>
              <w:t xml:space="preserve">Комп'ютерні технології проектування засобів </w:t>
            </w:r>
            <w:proofErr w:type="spellStart"/>
            <w:r w:rsidRPr="00105F32">
              <w:rPr>
                <w:rFonts w:ascii="Times New Roman" w:hAnsi="Times New Roman" w:cs="Times New Roman"/>
                <w:sz w:val="24"/>
                <w:szCs w:val="24"/>
              </w:rPr>
              <w:t>телекомунікацій</w:t>
            </w:r>
            <w:proofErr w:type="spellEnd"/>
          </w:p>
        </w:tc>
        <w:tc>
          <w:tcPr>
            <w:tcW w:w="567" w:type="dxa"/>
          </w:tcPr>
          <w:p w:rsidR="00C570A1" w:rsidRPr="0095256D" w:rsidRDefault="00C570A1" w:rsidP="00C570A1">
            <w:pPr>
              <w:pBdr>
                <w:top w:val="nil"/>
                <w:left w:val="nil"/>
                <w:bottom w:val="nil"/>
                <w:right w:val="nil"/>
                <w:between w:val="nil"/>
              </w:pBdr>
              <w:jc w:val="center"/>
              <w:rPr>
                <w:rFonts w:ascii="Times New Roman" w:hAnsi="Times New Roman" w:cs="Times New Roman"/>
                <w:color w:val="000000"/>
              </w:rPr>
            </w:pPr>
            <w:r w:rsidRPr="0095256D">
              <w:rPr>
                <w:rFonts w:ascii="Times New Roman" w:hAnsi="Times New Roman" w:cs="Times New Roman"/>
                <w:color w:val="000000"/>
              </w:rPr>
              <w:t>1</w:t>
            </w:r>
            <w:r w:rsidR="0095256D">
              <w:rPr>
                <w:rFonts w:ascii="Times New Roman" w:hAnsi="Times New Roman" w:cs="Times New Roman"/>
                <w:color w:val="000000"/>
              </w:rPr>
              <w:t>1</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105F32" w:rsidP="00C570A1">
            <w:pPr>
              <w:rPr>
                <w:rFonts w:ascii="Times New Roman" w:hAnsi="Times New Roman" w:cs="Times New Roman"/>
                <w:sz w:val="24"/>
                <w:szCs w:val="24"/>
              </w:rPr>
            </w:pPr>
            <w:r w:rsidRPr="00105F32">
              <w:rPr>
                <w:rFonts w:ascii="Times New Roman" w:hAnsi="Times New Roman" w:cs="Times New Roman"/>
                <w:sz w:val="24"/>
                <w:szCs w:val="24"/>
              </w:rPr>
              <w:t>Основи побудови інформаційно-обчислювальних засобів інтеграції</w:t>
            </w:r>
          </w:p>
        </w:tc>
        <w:tc>
          <w:tcPr>
            <w:tcW w:w="567" w:type="dxa"/>
          </w:tcPr>
          <w:p w:rsidR="00C570A1" w:rsidRPr="0095256D" w:rsidRDefault="0095256D" w:rsidP="00C570A1">
            <w:pPr>
              <w:pBdr>
                <w:top w:val="nil"/>
                <w:left w:val="nil"/>
                <w:bottom w:val="nil"/>
                <w:right w:val="nil"/>
                <w:between w:val="nil"/>
              </w:pBdr>
              <w:jc w:val="center"/>
              <w:rPr>
                <w:rFonts w:ascii="Times New Roman" w:hAnsi="Times New Roman" w:cs="Times New Roman"/>
                <w:color w:val="000000"/>
                <w:lang w:val="ru-RU"/>
              </w:rPr>
            </w:pPr>
            <w:r>
              <w:rPr>
                <w:rFonts w:ascii="Times New Roman" w:hAnsi="Times New Roman" w:cs="Times New Roman"/>
                <w:color w:val="000000"/>
                <w:lang w:val="ru-RU"/>
              </w:rPr>
              <w:t>12</w:t>
            </w:r>
          </w:p>
        </w:tc>
      </w:tr>
      <w:tr w:rsidR="00C570A1" w:rsidRPr="00D82159" w:rsidTr="00A613FA">
        <w:tc>
          <w:tcPr>
            <w:tcW w:w="682" w:type="dxa"/>
          </w:tcPr>
          <w:p w:rsidR="00C570A1" w:rsidRPr="00105F32" w:rsidRDefault="00C570A1" w:rsidP="00C570A1">
            <w:pPr>
              <w:pStyle w:val="aff1"/>
              <w:numPr>
                <w:ilvl w:val="0"/>
                <w:numId w:val="1"/>
              </w:numPr>
              <w:ind w:left="284" w:hanging="284"/>
              <w:rPr>
                <w:rFonts w:ascii="Times New Roman" w:hAnsi="Times New Roman" w:cs="Times New Roman"/>
                <w:color w:val="000000"/>
                <w:sz w:val="22"/>
                <w:szCs w:val="22"/>
                <w:u w:val="single"/>
              </w:rPr>
            </w:pPr>
          </w:p>
        </w:tc>
        <w:tc>
          <w:tcPr>
            <w:tcW w:w="9356" w:type="dxa"/>
            <w:shd w:val="clear" w:color="auto" w:fill="auto"/>
          </w:tcPr>
          <w:p w:rsidR="00C570A1" w:rsidRPr="00105F32" w:rsidRDefault="00105F32" w:rsidP="00C570A1">
            <w:pPr>
              <w:rPr>
                <w:rFonts w:ascii="Times New Roman" w:hAnsi="Times New Roman" w:cs="Times New Roman"/>
                <w:sz w:val="22"/>
                <w:szCs w:val="22"/>
              </w:rPr>
            </w:pPr>
            <w:r w:rsidRPr="00105F32">
              <w:rPr>
                <w:rFonts w:ascii="Times New Roman" w:eastAsia="Times New Roman" w:hAnsi="Times New Roman" w:cs="Times New Roman"/>
                <w:sz w:val="22"/>
                <w:szCs w:val="22"/>
              </w:rPr>
              <w:t>Експертні системи</w:t>
            </w:r>
          </w:p>
        </w:tc>
        <w:tc>
          <w:tcPr>
            <w:tcW w:w="567" w:type="dxa"/>
          </w:tcPr>
          <w:p w:rsidR="00C570A1" w:rsidRPr="0095256D" w:rsidRDefault="0095256D" w:rsidP="00C570A1">
            <w:pPr>
              <w:pBdr>
                <w:top w:val="nil"/>
                <w:left w:val="nil"/>
                <w:bottom w:val="nil"/>
                <w:right w:val="nil"/>
                <w:between w:val="nil"/>
              </w:pBdr>
              <w:jc w:val="center"/>
              <w:rPr>
                <w:rFonts w:ascii="Times New Roman" w:hAnsi="Times New Roman" w:cs="Times New Roman"/>
                <w:color w:val="000000"/>
                <w:lang w:val="ru-RU"/>
              </w:rPr>
            </w:pPr>
            <w:r>
              <w:rPr>
                <w:rFonts w:ascii="Times New Roman" w:hAnsi="Times New Roman" w:cs="Times New Roman"/>
                <w:color w:val="000000"/>
                <w:lang w:val="ru-RU"/>
              </w:rPr>
              <w:t>13</w:t>
            </w:r>
          </w:p>
        </w:tc>
      </w:tr>
      <w:tr w:rsidR="00105F32" w:rsidRPr="00D82159" w:rsidTr="00A613FA">
        <w:tc>
          <w:tcPr>
            <w:tcW w:w="682" w:type="dxa"/>
          </w:tcPr>
          <w:p w:rsidR="00105F32" w:rsidRPr="00105F32" w:rsidRDefault="00105F32" w:rsidP="00C570A1">
            <w:pPr>
              <w:pStyle w:val="aff1"/>
              <w:numPr>
                <w:ilvl w:val="0"/>
                <w:numId w:val="1"/>
              </w:numPr>
              <w:ind w:left="284" w:hanging="284"/>
              <w:rPr>
                <w:rFonts w:ascii="Times New Roman" w:hAnsi="Times New Roman" w:cs="Times New Roman"/>
                <w:color w:val="000000"/>
                <w:sz w:val="22"/>
                <w:szCs w:val="22"/>
                <w:u w:val="single"/>
              </w:rPr>
            </w:pPr>
          </w:p>
        </w:tc>
        <w:tc>
          <w:tcPr>
            <w:tcW w:w="9356" w:type="dxa"/>
            <w:shd w:val="clear" w:color="auto" w:fill="auto"/>
          </w:tcPr>
          <w:p w:rsidR="00105F32" w:rsidRPr="00105F32" w:rsidRDefault="00105F32" w:rsidP="00C570A1">
            <w:pPr>
              <w:rPr>
                <w:rFonts w:ascii="Times New Roman" w:hAnsi="Times New Roman" w:cs="Times New Roman"/>
                <w:sz w:val="22"/>
                <w:szCs w:val="22"/>
              </w:rPr>
            </w:pPr>
            <w:r w:rsidRPr="00105F32">
              <w:rPr>
                <w:rFonts w:ascii="Times New Roman" w:hAnsi="Times New Roman" w:cs="Times New Roman"/>
                <w:sz w:val="22"/>
                <w:szCs w:val="22"/>
              </w:rPr>
              <w:t>Сучасні компоненти швидкодіючих телекомунікаційних обчислювачів</w:t>
            </w:r>
          </w:p>
        </w:tc>
        <w:tc>
          <w:tcPr>
            <w:tcW w:w="567" w:type="dxa"/>
          </w:tcPr>
          <w:p w:rsidR="00105F32" w:rsidRPr="0095256D" w:rsidRDefault="0095256D" w:rsidP="00C570A1">
            <w:pPr>
              <w:pBdr>
                <w:top w:val="nil"/>
                <w:left w:val="nil"/>
                <w:bottom w:val="nil"/>
                <w:right w:val="nil"/>
                <w:between w:val="nil"/>
              </w:pBdr>
              <w:jc w:val="center"/>
              <w:rPr>
                <w:rFonts w:ascii="Times New Roman" w:hAnsi="Times New Roman" w:cs="Times New Roman"/>
                <w:color w:val="000000"/>
                <w:lang w:val="ru-RU"/>
              </w:rPr>
            </w:pPr>
            <w:r>
              <w:rPr>
                <w:rFonts w:ascii="Times New Roman" w:hAnsi="Times New Roman" w:cs="Times New Roman"/>
                <w:color w:val="000000"/>
                <w:lang w:val="ru-RU"/>
              </w:rPr>
              <w:t>14</w:t>
            </w:r>
          </w:p>
        </w:tc>
      </w:tr>
      <w:tr w:rsidR="00105F32" w:rsidRPr="00D82159" w:rsidTr="00A613FA">
        <w:tc>
          <w:tcPr>
            <w:tcW w:w="682" w:type="dxa"/>
          </w:tcPr>
          <w:p w:rsidR="00105F32" w:rsidRPr="00105F32" w:rsidRDefault="00105F32" w:rsidP="00C570A1">
            <w:pPr>
              <w:pStyle w:val="aff1"/>
              <w:numPr>
                <w:ilvl w:val="0"/>
                <w:numId w:val="1"/>
              </w:numPr>
              <w:ind w:left="284" w:hanging="284"/>
              <w:rPr>
                <w:rFonts w:ascii="Times New Roman" w:hAnsi="Times New Roman" w:cs="Times New Roman"/>
                <w:color w:val="000000"/>
                <w:sz w:val="22"/>
                <w:szCs w:val="22"/>
                <w:u w:val="single"/>
              </w:rPr>
            </w:pPr>
          </w:p>
        </w:tc>
        <w:tc>
          <w:tcPr>
            <w:tcW w:w="9356" w:type="dxa"/>
            <w:shd w:val="clear" w:color="auto" w:fill="auto"/>
          </w:tcPr>
          <w:p w:rsidR="00105F32" w:rsidRPr="00105F32" w:rsidRDefault="00105F32" w:rsidP="00C570A1">
            <w:pPr>
              <w:rPr>
                <w:rFonts w:ascii="Times New Roman" w:hAnsi="Times New Roman" w:cs="Times New Roman"/>
                <w:sz w:val="22"/>
                <w:szCs w:val="22"/>
              </w:rPr>
            </w:pPr>
            <w:r w:rsidRPr="00105F32">
              <w:rPr>
                <w:rFonts w:ascii="Times New Roman" w:hAnsi="Times New Roman" w:cs="Times New Roman"/>
                <w:sz w:val="22"/>
                <w:szCs w:val="22"/>
              </w:rPr>
              <w:t>Архітектура корпоративних голосових пакетних мереж</w:t>
            </w:r>
          </w:p>
        </w:tc>
        <w:tc>
          <w:tcPr>
            <w:tcW w:w="567" w:type="dxa"/>
          </w:tcPr>
          <w:p w:rsidR="00105F32" w:rsidRPr="0095256D" w:rsidRDefault="0095256D" w:rsidP="00C570A1">
            <w:pPr>
              <w:pBdr>
                <w:top w:val="nil"/>
                <w:left w:val="nil"/>
                <w:bottom w:val="nil"/>
                <w:right w:val="nil"/>
                <w:between w:val="nil"/>
              </w:pBdr>
              <w:jc w:val="center"/>
              <w:rPr>
                <w:rFonts w:ascii="Times New Roman" w:hAnsi="Times New Roman" w:cs="Times New Roman"/>
                <w:color w:val="000000"/>
                <w:lang w:val="ru-RU"/>
              </w:rPr>
            </w:pPr>
            <w:r w:rsidRPr="0095256D">
              <w:rPr>
                <w:rFonts w:ascii="Times New Roman" w:hAnsi="Times New Roman" w:cs="Times New Roman"/>
                <w:color w:val="000000"/>
                <w:lang w:val="ru-RU"/>
              </w:rPr>
              <w:t>15</w:t>
            </w:r>
          </w:p>
        </w:tc>
      </w:tr>
    </w:tbl>
    <w:p w:rsidR="00742101" w:rsidRPr="00D82159" w:rsidRDefault="00742101">
      <w:pPr>
        <w:pBdr>
          <w:top w:val="nil"/>
          <w:left w:val="nil"/>
          <w:bottom w:val="nil"/>
          <w:right w:val="nil"/>
          <w:between w:val="nil"/>
        </w:pBdr>
        <w:ind w:firstLine="567"/>
        <w:jc w:val="center"/>
        <w:rPr>
          <w:rFonts w:eastAsia="Calibri"/>
          <w:b/>
        </w:rPr>
      </w:pPr>
    </w:p>
    <w:p w:rsidR="00742101" w:rsidRPr="00D82159" w:rsidRDefault="00742101">
      <w:pPr>
        <w:pBdr>
          <w:top w:val="nil"/>
          <w:left w:val="nil"/>
          <w:bottom w:val="nil"/>
          <w:right w:val="nil"/>
          <w:between w:val="nil"/>
        </w:pBdr>
        <w:ind w:firstLine="567"/>
        <w:jc w:val="center"/>
        <w:rPr>
          <w:rFonts w:eastAsia="Calibri"/>
          <w:b/>
        </w:rPr>
      </w:pPr>
    </w:p>
    <w:p w:rsidR="00742101" w:rsidRPr="00D82159" w:rsidRDefault="00742101">
      <w:pPr>
        <w:pBdr>
          <w:top w:val="nil"/>
          <w:left w:val="nil"/>
          <w:bottom w:val="nil"/>
          <w:right w:val="nil"/>
          <w:between w:val="nil"/>
        </w:pBdr>
        <w:ind w:firstLine="567"/>
        <w:jc w:val="center"/>
        <w:rPr>
          <w:rFonts w:eastAsia="Calibri"/>
          <w:b/>
          <w:color w:val="000000"/>
        </w:rPr>
      </w:pPr>
    </w:p>
    <w:p w:rsidR="00742101" w:rsidRPr="00D82159" w:rsidRDefault="002E41F4" w:rsidP="00D868DA">
      <w:pPr>
        <w:pageBreakBefore/>
        <w:pBdr>
          <w:top w:val="nil"/>
          <w:left w:val="nil"/>
          <w:bottom w:val="nil"/>
          <w:right w:val="nil"/>
          <w:between w:val="nil"/>
        </w:pBdr>
        <w:ind w:firstLine="567"/>
        <w:jc w:val="center"/>
        <w:rPr>
          <w:rFonts w:eastAsia="Calibri"/>
          <w:b/>
          <w:color w:val="000000"/>
        </w:rPr>
      </w:pPr>
      <w:r w:rsidRPr="00D82159">
        <w:rPr>
          <w:rFonts w:eastAsia="Calibri"/>
          <w:b/>
        </w:rPr>
        <w:lastRenderedPageBreak/>
        <w:t xml:space="preserve">Інструкція користувачам </w:t>
      </w:r>
      <w:r w:rsidRPr="00D82159">
        <w:rPr>
          <w:rFonts w:eastAsia="Calibri"/>
          <w:b/>
          <w:color w:val="000000"/>
        </w:rPr>
        <w:t>каталогу</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1.</w:t>
      </w:r>
      <w:r w:rsidRPr="00D82159">
        <w:rPr>
          <w:rFonts w:eastAsia="Calibri"/>
          <w:color w:val="000000"/>
        </w:rPr>
        <w:tab/>
        <w:t xml:space="preserve">Кількість і обсяг (у кредитах ЄКТС) навчальних дисциплін, які може обрати студент (вибіркових дисциплін) визначається навчальним планом, а саме для I курсу </w:t>
      </w:r>
      <w:r w:rsidR="00193EB3" w:rsidRPr="00D82159">
        <w:rPr>
          <w:rFonts w:eastAsia="Calibri"/>
          <w:color w:val="000000"/>
        </w:rPr>
        <w:t xml:space="preserve">(ОПП) </w:t>
      </w:r>
      <w:r w:rsidRPr="00D82159">
        <w:rPr>
          <w:rFonts w:eastAsia="Calibri"/>
          <w:color w:val="000000"/>
        </w:rPr>
        <w:t xml:space="preserve">– </w:t>
      </w:r>
      <w:r w:rsidR="00645255">
        <w:rPr>
          <w:rFonts w:eastAsia="Calibri"/>
          <w:color w:val="000000"/>
        </w:rPr>
        <w:t>18</w:t>
      </w:r>
      <w:r w:rsidR="00161F7F" w:rsidRPr="00D82159">
        <w:rPr>
          <w:rFonts w:eastAsia="Calibri"/>
          <w:color w:val="000000"/>
        </w:rPr>
        <w:t xml:space="preserve"> </w:t>
      </w:r>
      <w:r w:rsidRPr="00D82159">
        <w:rPr>
          <w:rFonts w:eastAsia="Calibri"/>
          <w:color w:val="000000"/>
        </w:rPr>
        <w:t>кредит</w:t>
      </w:r>
      <w:r w:rsidR="00645255">
        <w:rPr>
          <w:rFonts w:eastAsia="Calibri"/>
          <w:color w:val="000000"/>
        </w:rPr>
        <w:t>ів, для 2 курсу – 13 кредитів</w:t>
      </w:r>
      <w:r w:rsidRPr="00D82159">
        <w:rPr>
          <w:rFonts w:eastAsia="Calibri"/>
          <w:color w:val="000000"/>
        </w:rPr>
        <w:t>. У навчальному плані зазначається також семестр, у якому викладається вибіркова дисципліна, форма семестрового контролю, види та обсяги навчальних занять.</w:t>
      </w:r>
    </w:p>
    <w:p w:rsidR="00742101" w:rsidRPr="00D82159" w:rsidRDefault="002E41F4">
      <w:pPr>
        <w:pBdr>
          <w:top w:val="nil"/>
          <w:left w:val="nil"/>
          <w:bottom w:val="nil"/>
          <w:right w:val="nil"/>
          <w:between w:val="nil"/>
        </w:pBdr>
        <w:tabs>
          <w:tab w:val="left" w:pos="993"/>
        </w:tabs>
        <w:ind w:firstLine="567"/>
        <w:jc w:val="both"/>
        <w:rPr>
          <w:rFonts w:eastAsia="Calibri"/>
          <w:color w:val="FF0000"/>
        </w:rPr>
      </w:pPr>
      <w:r w:rsidRPr="00D82159">
        <w:rPr>
          <w:rFonts w:eastAsia="Calibri"/>
          <w:color w:val="000000"/>
        </w:rPr>
        <w:t>2.</w:t>
      </w:r>
      <w:r w:rsidRPr="00D82159">
        <w:rPr>
          <w:rFonts w:eastAsia="Calibri"/>
          <w:color w:val="000000"/>
        </w:rPr>
        <w:tab/>
        <w:t xml:space="preserve">Безпосередній вибір студентами дисциплін здійснюється </w:t>
      </w:r>
      <w:r w:rsidR="001E6357" w:rsidRPr="00D82159">
        <w:rPr>
          <w:rFonts w:eastAsia="Calibri"/>
          <w:color w:val="000000"/>
        </w:rPr>
        <w:t xml:space="preserve"> відповідно до </w:t>
      </w:r>
      <w:r w:rsidR="005511CB" w:rsidRPr="00D82159">
        <w:rPr>
          <w:rFonts w:eastAsia="Calibri"/>
          <w:color w:val="000000"/>
        </w:rPr>
        <w:t>П</w:t>
      </w:r>
      <w:r w:rsidR="001E6357" w:rsidRPr="00D82159">
        <w:t>оложення про реалізаці</w:t>
      </w:r>
      <w:r w:rsidR="00D82159">
        <w:t xml:space="preserve">ю права </w:t>
      </w:r>
      <w:r w:rsidR="00D82159" w:rsidRPr="00D82159">
        <w:t>на віль</w:t>
      </w:r>
      <w:r w:rsidR="00FB66DE">
        <w:t>ний вибір навчальних дисциплін</w:t>
      </w:r>
      <w:r w:rsidR="001E6357" w:rsidRPr="00D82159">
        <w:t xml:space="preserve"> здобувачами вищої освіти КПІ ім. Ігоря Сікорського </w:t>
      </w:r>
      <w:r w:rsidR="00D82159" w:rsidRPr="00D82159">
        <w:t>(далі – Положення)</w:t>
      </w:r>
      <w:r w:rsidR="00D82159" w:rsidRPr="00D82159">
        <w:rPr>
          <w:sz w:val="28"/>
          <w:szCs w:val="28"/>
        </w:rPr>
        <w:t xml:space="preserve"> </w:t>
      </w:r>
      <w:r w:rsidRPr="00D82159">
        <w:rPr>
          <w:rFonts w:eastAsia="Calibri"/>
          <w:color w:val="000000"/>
        </w:rPr>
        <w:t xml:space="preserve">шляхом </w:t>
      </w:r>
      <w:r w:rsidR="001E6357" w:rsidRPr="00D82159">
        <w:t>анкетування та написання заяви з переліком обраних дисциплін</w:t>
      </w:r>
      <w:r w:rsidR="001E6357" w:rsidRPr="00D82159">
        <w:rPr>
          <w:sz w:val="28"/>
          <w:szCs w:val="28"/>
        </w:rPr>
        <w:t>.</w:t>
      </w:r>
      <w:r w:rsidRPr="00D82159">
        <w:rPr>
          <w:rFonts w:eastAsia="Calibri"/>
          <w:color w:val="000000"/>
        </w:rPr>
        <w:t xml:space="preserve"> Кожний студент заповнює</w:t>
      </w:r>
      <w:r w:rsidR="001E6357" w:rsidRPr="00D82159">
        <w:rPr>
          <w:rFonts w:eastAsia="Calibri"/>
          <w:color w:val="000000"/>
        </w:rPr>
        <w:t xml:space="preserve"> анкету</w:t>
      </w:r>
      <w:r w:rsidRPr="00D82159">
        <w:rPr>
          <w:rFonts w:eastAsia="Calibri"/>
          <w:color w:val="000000"/>
        </w:rPr>
        <w:t>, в якій зазначає д</w:t>
      </w:r>
      <w:r w:rsidR="00645255">
        <w:rPr>
          <w:rFonts w:eastAsia="Calibri"/>
          <w:color w:val="000000"/>
        </w:rPr>
        <w:t>исципліни, що він бажає вивчати у</w:t>
      </w:r>
      <w:r w:rsidR="006B0100" w:rsidRPr="00D82159">
        <w:rPr>
          <w:rFonts w:eastAsia="Calibri"/>
          <w:color w:val="000000"/>
        </w:rPr>
        <w:t xml:space="preserve"> весняному семестрі </w:t>
      </w:r>
      <w:r w:rsidR="00645255">
        <w:rPr>
          <w:rFonts w:eastAsia="Calibri"/>
          <w:color w:val="000000"/>
        </w:rPr>
        <w:t>1 курсу та осіннього семестру 2 курсу</w:t>
      </w:r>
      <w:r w:rsidR="006B0100" w:rsidRPr="00D82159">
        <w:rPr>
          <w:rFonts w:eastAsia="Calibri"/>
          <w:color w:val="000000"/>
        </w:rPr>
        <w:t xml:space="preserve"> навчального року</w:t>
      </w:r>
      <w:r w:rsidR="00D82159" w:rsidRPr="00D82159">
        <w:rPr>
          <w:rFonts w:eastAsia="Calibri"/>
          <w:color w:val="000000"/>
        </w:rPr>
        <w:t xml:space="preserve"> (</w:t>
      </w:r>
      <w:r w:rsidRPr="00D82159">
        <w:rPr>
          <w:rFonts w:eastAsia="Calibri"/>
          <w:color w:val="000000"/>
        </w:rPr>
        <w:t>з урахуванням визначених у навчальному плані кількості дисциплін, їх обсягу у кредитах ЄКТС та семестру вивчення).</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3.</w:t>
      </w:r>
      <w:r w:rsidRPr="00D82159">
        <w:rPr>
          <w:rFonts w:eastAsia="Calibri"/>
          <w:color w:val="000000"/>
        </w:rPr>
        <w:tab/>
      </w:r>
      <w:r w:rsidR="00AA470A" w:rsidRPr="00D82159">
        <w:rPr>
          <w:rFonts w:eastAsia="Calibri"/>
          <w:color w:val="000000"/>
        </w:rPr>
        <w:t xml:space="preserve">Вибір дисциплін з кафедральних </w:t>
      </w:r>
      <w:proofErr w:type="spellStart"/>
      <w:r w:rsidR="00AA470A" w:rsidRPr="00D82159">
        <w:rPr>
          <w:rFonts w:eastAsia="Calibri"/>
          <w:color w:val="000000"/>
        </w:rPr>
        <w:t>Ф-Каталогів</w:t>
      </w:r>
      <w:proofErr w:type="spellEnd"/>
      <w:r w:rsidR="00AA470A" w:rsidRPr="00D82159">
        <w:rPr>
          <w:rFonts w:eastAsia="Calibri"/>
          <w:color w:val="000000"/>
        </w:rPr>
        <w:t xml:space="preserve"> студентами другого (магістерського) рівня ВО здійснюється на початку осіннього семестру першого року навчання. Обрані дисципліни вивчатимуться у весняному семестрі того ж року навчання</w:t>
      </w:r>
      <w:r w:rsidR="00645255">
        <w:rPr>
          <w:rFonts w:eastAsia="Calibri"/>
          <w:color w:val="000000"/>
        </w:rPr>
        <w:t xml:space="preserve"> та осінньому семестрі другого року навчання</w:t>
      </w:r>
      <w:r w:rsidR="00AA470A" w:rsidRPr="00D82159">
        <w:rPr>
          <w:rFonts w:eastAsia="Calibri"/>
          <w:color w:val="000000"/>
        </w:rPr>
        <w:t xml:space="preserve">. Узагальнені результати використовуються для формування робочих навчальних планів </w:t>
      </w:r>
      <w:r w:rsidR="00152AF3" w:rsidRPr="00D82159">
        <w:rPr>
          <w:rFonts w:eastAsia="Calibri"/>
          <w:color w:val="000000"/>
        </w:rPr>
        <w:t xml:space="preserve">відповідних років підготовки </w:t>
      </w:r>
      <w:r w:rsidR="00AA470A" w:rsidRPr="00D82159">
        <w:rPr>
          <w:rFonts w:eastAsia="Calibri"/>
          <w:color w:val="000000"/>
        </w:rPr>
        <w:t>та індивідуальних навчальних планів</w:t>
      </w:r>
      <w:r w:rsidR="00152AF3" w:rsidRPr="00D82159">
        <w:rPr>
          <w:rFonts w:eastAsia="Calibri"/>
          <w:color w:val="000000"/>
        </w:rPr>
        <w:t xml:space="preserve"> студентів</w:t>
      </w:r>
      <w:r w:rsidRPr="00D82159">
        <w:rPr>
          <w:rFonts w:eastAsia="Calibri"/>
          <w:color w:val="000000"/>
        </w:rPr>
        <w:t>.</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4.</w:t>
      </w:r>
      <w:r w:rsidRPr="00D82159">
        <w:rPr>
          <w:rFonts w:eastAsia="Calibri"/>
          <w:color w:val="000000"/>
        </w:rPr>
        <w:tab/>
      </w:r>
      <w:r w:rsidR="00F12AEF" w:rsidRPr="00D82159">
        <w:t xml:space="preserve">Дисципліна вільного вибору може відбутися, якщо чисельність здобувачів вищої освіти у групі не менше </w:t>
      </w:r>
      <w:r w:rsidR="00F97004" w:rsidRPr="00D82159">
        <w:t>нормативної кількості</w:t>
      </w:r>
      <w:r w:rsidR="00F12AEF" w:rsidRPr="00D82159">
        <w:t xml:space="preserve"> осіб</w:t>
      </w:r>
      <w:r w:rsidR="00D82159" w:rsidRPr="00D82159">
        <w:t>, визначеної у Положенні</w:t>
      </w:r>
      <w:r w:rsidR="00F12AEF" w:rsidRPr="00D82159">
        <w:t>.</w:t>
      </w:r>
      <w:r w:rsidR="00F12AEF" w:rsidRPr="00D82159">
        <w:rPr>
          <w:sz w:val="28"/>
          <w:szCs w:val="28"/>
        </w:rPr>
        <w:t xml:space="preserve"> </w:t>
      </w:r>
      <w:r w:rsidRPr="00D82159">
        <w:rPr>
          <w:rFonts w:eastAsia="Calibri"/>
          <w:color w:val="000000"/>
        </w:rPr>
        <w:t>У разі неможливості формування навчальних груп нормативної чисельності для вивчення певної вибіркової дисципліни, студентам надається можливість здійснити повторний вибір.</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5.</w:t>
      </w:r>
      <w:r w:rsidRPr="00D82159">
        <w:rPr>
          <w:rFonts w:eastAsia="Calibri"/>
          <w:color w:val="000000"/>
        </w:rPr>
        <w:tab/>
        <w:t>Студент не може двічі обрати одну й ту ж саму навчальну дисципліну.</w:t>
      </w:r>
    </w:p>
    <w:p w:rsidR="00742101" w:rsidRPr="00D82159" w:rsidRDefault="003B35E3">
      <w:pPr>
        <w:pBdr>
          <w:top w:val="nil"/>
          <w:left w:val="nil"/>
          <w:bottom w:val="nil"/>
          <w:right w:val="nil"/>
          <w:between w:val="nil"/>
        </w:pBdr>
        <w:tabs>
          <w:tab w:val="left" w:pos="993"/>
        </w:tabs>
        <w:ind w:firstLine="567"/>
        <w:jc w:val="both"/>
        <w:rPr>
          <w:rFonts w:eastAsia="Calibri"/>
          <w:color w:val="000000"/>
        </w:rPr>
      </w:pPr>
      <w:r>
        <w:rPr>
          <w:rFonts w:eastAsia="Calibri"/>
          <w:color w:val="000000"/>
        </w:rPr>
        <w:t>6</w:t>
      </w:r>
      <w:r w:rsidR="002E41F4" w:rsidRPr="00D82159">
        <w:rPr>
          <w:rFonts w:eastAsia="Calibri"/>
          <w:color w:val="000000"/>
        </w:rPr>
        <w:t>.</w:t>
      </w:r>
      <w:r w:rsidR="002E41F4" w:rsidRPr="00D82159">
        <w:rPr>
          <w:rFonts w:eastAsia="Calibri"/>
          <w:color w:val="000000"/>
        </w:rPr>
        <w:tab/>
        <w:t>Якщо студент із поважної причини не зміг обрати дисципліни вчасно, або виявив помилку щодо свого волевиявлення, він звертається в деканат із заявою для запису на вивчення обраних ним дисциплін, надавши відповідні документи. Студент, який знехтував своїм правом вибору, буде записаний на вивчення тих дисциплін, які завідувач випускаючої кафедри вважатиме потрібними для оптимізації навчальних груп і потоків.</w:t>
      </w:r>
    </w:p>
    <w:p w:rsidR="00742101" w:rsidRPr="00D82159" w:rsidRDefault="003B35E3">
      <w:pPr>
        <w:pBdr>
          <w:top w:val="nil"/>
          <w:left w:val="nil"/>
          <w:bottom w:val="nil"/>
          <w:right w:val="nil"/>
          <w:between w:val="nil"/>
        </w:pBdr>
        <w:tabs>
          <w:tab w:val="left" w:pos="993"/>
        </w:tabs>
        <w:ind w:firstLine="567"/>
        <w:jc w:val="both"/>
        <w:rPr>
          <w:rFonts w:eastAsia="Calibri"/>
          <w:color w:val="000000"/>
        </w:rPr>
      </w:pPr>
      <w:r>
        <w:rPr>
          <w:rFonts w:eastAsia="Calibri"/>
          <w:color w:val="000000"/>
        </w:rPr>
        <w:t>7</w:t>
      </w:r>
      <w:r w:rsidR="002E41F4" w:rsidRPr="00D82159">
        <w:rPr>
          <w:rFonts w:eastAsia="Calibri"/>
          <w:color w:val="000000"/>
        </w:rPr>
        <w:t>.</w:t>
      </w:r>
      <w:r w:rsidR="002E41F4" w:rsidRPr="00D82159">
        <w:rPr>
          <w:rFonts w:eastAsia="Calibri"/>
          <w:color w:val="000000"/>
        </w:rPr>
        <w:tab/>
        <w:t>Обрані студентом навчальні дисципліни зазначаються у його індивідуальному навчальному плані.</w:t>
      </w:r>
    </w:p>
    <w:p w:rsidR="00742101" w:rsidRPr="00D82159" w:rsidRDefault="003B35E3" w:rsidP="00F12AEF">
      <w:pPr>
        <w:pBdr>
          <w:top w:val="nil"/>
          <w:left w:val="nil"/>
          <w:bottom w:val="nil"/>
          <w:right w:val="nil"/>
          <w:between w:val="nil"/>
        </w:pBdr>
        <w:tabs>
          <w:tab w:val="left" w:pos="993"/>
        </w:tabs>
        <w:ind w:firstLine="567"/>
        <w:jc w:val="both"/>
        <w:rPr>
          <w:rFonts w:eastAsia="Calibri"/>
          <w:color w:val="000000"/>
        </w:rPr>
      </w:pPr>
      <w:r>
        <w:rPr>
          <w:rFonts w:eastAsia="Calibri"/>
          <w:color w:val="000000"/>
        </w:rPr>
        <w:t>8</w:t>
      </w:r>
      <w:r w:rsidR="002E41F4" w:rsidRPr="00D82159">
        <w:rPr>
          <w:rFonts w:eastAsia="Calibri"/>
          <w:color w:val="000000"/>
        </w:rPr>
        <w:t>.</w:t>
      </w:r>
      <w:r w:rsidR="002E41F4" w:rsidRPr="00D82159">
        <w:rPr>
          <w:rFonts w:eastAsia="Calibri"/>
          <w:color w:val="000000"/>
        </w:rPr>
        <w:tab/>
        <w:t>Більше інформації про порядок реалізації студентами права на вільний вибір навчальних дисциплін можна знайти у</w:t>
      </w:r>
      <w:r w:rsidR="00F12AEF" w:rsidRPr="00D82159">
        <w:rPr>
          <w:rFonts w:eastAsia="Calibri"/>
          <w:color w:val="000000"/>
        </w:rPr>
        <w:t xml:space="preserve"> </w:t>
      </w:r>
      <w:r w:rsidR="005511CB" w:rsidRPr="00D82159">
        <w:rPr>
          <w:rFonts w:eastAsia="Calibri"/>
          <w:color w:val="000000"/>
        </w:rPr>
        <w:t>П</w:t>
      </w:r>
      <w:r w:rsidR="00144C23" w:rsidRPr="00D82159">
        <w:t>оложенні</w:t>
      </w:r>
      <w:r w:rsidR="00F12AEF" w:rsidRPr="00D82159">
        <w:t>.</w:t>
      </w:r>
    </w:p>
    <w:p w:rsidR="00742101" w:rsidRPr="00D82159" w:rsidRDefault="00742101">
      <w:pPr>
        <w:pBdr>
          <w:top w:val="nil"/>
          <w:left w:val="nil"/>
          <w:bottom w:val="nil"/>
          <w:right w:val="nil"/>
          <w:between w:val="nil"/>
        </w:pBdr>
        <w:ind w:firstLine="567"/>
        <w:jc w:val="center"/>
        <w:rPr>
          <w:rFonts w:eastAsia="Calibri"/>
          <w:b/>
          <w:color w:val="000000"/>
        </w:rPr>
      </w:pPr>
    </w:p>
    <w:p w:rsidR="00742101" w:rsidRPr="00D82159" w:rsidRDefault="002E41F4">
      <w:pPr>
        <w:pBdr>
          <w:top w:val="nil"/>
          <w:left w:val="nil"/>
          <w:bottom w:val="nil"/>
          <w:right w:val="nil"/>
          <w:between w:val="nil"/>
        </w:pBdr>
        <w:ind w:firstLine="567"/>
        <w:jc w:val="center"/>
        <w:rPr>
          <w:rFonts w:ascii="Calibri" w:eastAsia="Calibri" w:hAnsi="Calibri" w:cs="Calibri"/>
          <w:b/>
          <w:color w:val="000000"/>
        </w:rPr>
      </w:pPr>
      <w:r w:rsidRPr="00D82159">
        <w:br w:type="page"/>
      </w:r>
    </w:p>
    <w:p w:rsidR="00105F32" w:rsidRPr="00105F32" w:rsidRDefault="00105F32" w:rsidP="00105F32">
      <w:pPr>
        <w:jc w:val="center"/>
        <w:rPr>
          <w:rFonts w:eastAsia="Calibri"/>
          <w:b/>
          <w:lang w:val="ru-RU"/>
        </w:rPr>
      </w:pPr>
      <w:proofErr w:type="spellStart"/>
      <w:r w:rsidRPr="00105F32">
        <w:rPr>
          <w:rFonts w:eastAsia="Calibri"/>
          <w:b/>
        </w:rPr>
        <w:lastRenderedPageBreak/>
        <w:t>Ф-Каталог</w:t>
      </w:r>
      <w:proofErr w:type="spellEnd"/>
      <w:r w:rsidRPr="00105F32">
        <w:rPr>
          <w:rFonts w:eastAsia="Calibri"/>
          <w:b/>
        </w:rPr>
        <w:t xml:space="preserve"> – 202</w:t>
      </w:r>
      <w:r w:rsidRPr="00105F32">
        <w:rPr>
          <w:rFonts w:eastAsia="Calibri"/>
          <w:b/>
          <w:lang w:val="ru-RU"/>
        </w:rPr>
        <w:t>3</w:t>
      </w:r>
      <w:r w:rsidRPr="00105F32">
        <w:rPr>
          <w:rFonts w:eastAsia="Calibri"/>
          <w:b/>
        </w:rPr>
        <w:t xml:space="preserve"> р.</w:t>
      </w:r>
    </w:p>
    <w:p w:rsidR="00105F32" w:rsidRPr="00105F32" w:rsidRDefault="00105F32" w:rsidP="00105F32">
      <w:pPr>
        <w:pBdr>
          <w:top w:val="nil"/>
          <w:left w:val="nil"/>
          <w:bottom w:val="nil"/>
          <w:right w:val="nil"/>
          <w:between w:val="nil"/>
        </w:pBdr>
        <w:jc w:val="center"/>
        <w:rPr>
          <w:rFonts w:eastAsia="Calibri"/>
          <w:b/>
          <w:color w:val="000000"/>
          <w:lang w:val="ru-RU"/>
        </w:rPr>
      </w:pPr>
      <w:r w:rsidRPr="00105F32">
        <w:rPr>
          <w:rFonts w:eastAsia="Calibri"/>
          <w:b/>
          <w:i/>
        </w:rPr>
        <w:t>Дисципліни для 1 курсу (вибір першокурсниками ОНП)</w:t>
      </w:r>
      <w:r w:rsidRPr="00105F32">
        <w:rPr>
          <w:rFonts w:eastAsia="Calibri"/>
          <w:i/>
          <w:color w:val="FF0000"/>
        </w:rPr>
        <w:t xml:space="preserve"> </w:t>
      </w:r>
      <w:r w:rsidRPr="00105F32">
        <w:rPr>
          <w:rFonts w:eastAsia="Calibri"/>
          <w:b/>
          <w:color w:val="000000"/>
        </w:rPr>
        <w:t xml:space="preserve"> </w:t>
      </w:r>
    </w:p>
    <w:p w:rsidR="00105F32" w:rsidRPr="00105F32" w:rsidRDefault="00105F32" w:rsidP="00105F32">
      <w:pPr>
        <w:pBdr>
          <w:top w:val="nil"/>
          <w:left w:val="nil"/>
          <w:bottom w:val="nil"/>
          <w:right w:val="nil"/>
          <w:between w:val="nil"/>
        </w:pBdr>
        <w:jc w:val="center"/>
        <w:rPr>
          <w:rFonts w:eastAsia="Calibri"/>
          <w:b/>
          <w:color w:val="000000"/>
          <w:lang w:val="ru-RU"/>
        </w:rPr>
      </w:pPr>
      <w:r w:rsidRPr="00105F32">
        <w:rPr>
          <w:rFonts w:eastAsia="Calibri"/>
          <w:b/>
          <w:color w:val="000000"/>
          <w:lang w:val="ru-RU"/>
        </w:rPr>
        <w:t>П</w:t>
      </w:r>
      <w:proofErr w:type="spellStart"/>
      <w:r w:rsidRPr="00105F32">
        <w:rPr>
          <w:rFonts w:eastAsia="Calibri"/>
          <w:b/>
          <w:color w:val="000000"/>
        </w:rPr>
        <w:t>отрібно</w:t>
      </w:r>
      <w:proofErr w:type="spellEnd"/>
      <w:r w:rsidRPr="00105F32">
        <w:rPr>
          <w:rFonts w:eastAsia="Calibri"/>
          <w:b/>
          <w:color w:val="000000"/>
        </w:rPr>
        <w:t xml:space="preserve"> </w:t>
      </w:r>
      <w:r w:rsidRPr="00105F32">
        <w:rPr>
          <w:rFonts w:eastAsia="Calibri"/>
          <w:b/>
        </w:rPr>
        <w:t>обрати</w:t>
      </w:r>
      <w:r w:rsidRPr="00105F32">
        <w:rPr>
          <w:rFonts w:eastAsia="Calibri"/>
          <w:b/>
          <w:color w:val="000000"/>
        </w:rPr>
        <w:t xml:space="preserve"> 18 кредитів</w:t>
      </w:r>
      <w:r w:rsidRPr="00105F32">
        <w:rPr>
          <w:rFonts w:eastAsia="Calibri"/>
          <w:b/>
          <w:color w:val="000000"/>
          <w:lang w:val="ru-RU"/>
        </w:rPr>
        <w:t xml:space="preserve"> </w:t>
      </w:r>
      <w:r w:rsidRPr="00105F32">
        <w:rPr>
          <w:rFonts w:eastAsia="Calibri"/>
          <w:b/>
          <w:bCs/>
          <w:color w:val="000000"/>
        </w:rPr>
        <w:t>(</w:t>
      </w:r>
      <w:r w:rsidRPr="00105F32">
        <w:rPr>
          <w:rFonts w:eastAsia="Calibri"/>
          <w:b/>
          <w:bCs/>
          <w:color w:val="000000"/>
          <w:lang w:val="ru-RU"/>
        </w:rPr>
        <w:t>4</w:t>
      </w:r>
      <w:r w:rsidRPr="00105F32">
        <w:rPr>
          <w:rFonts w:eastAsia="Calibri"/>
          <w:b/>
          <w:bCs/>
          <w:color w:val="000000"/>
        </w:rPr>
        <w:t xml:space="preserve"> ВД)</w:t>
      </w:r>
      <w:r w:rsidRPr="00105F32">
        <w:rPr>
          <w:rFonts w:eastAsia="Calibri"/>
          <w:b/>
          <w:bCs/>
          <w:color w:val="000000"/>
          <w:lang w:val="ru-RU"/>
        </w:rPr>
        <w:t>, з</w:t>
      </w:r>
      <w:r w:rsidRPr="00105F32">
        <w:rPr>
          <w:rFonts w:eastAsia="Calibri"/>
          <w:b/>
          <w:bCs/>
          <w:color w:val="000000"/>
        </w:rPr>
        <w:t xml:space="preserve"> них </w:t>
      </w:r>
      <w:r w:rsidRPr="00105F32">
        <w:rPr>
          <w:rFonts w:eastAsia="Calibri"/>
          <w:b/>
          <w:bCs/>
          <w:color w:val="000000"/>
          <w:lang w:val="ru-RU"/>
        </w:rPr>
        <w:t>2</w:t>
      </w:r>
      <w:r w:rsidRPr="00105F32">
        <w:rPr>
          <w:rFonts w:eastAsia="Calibri"/>
          <w:b/>
          <w:bCs/>
          <w:color w:val="000000"/>
        </w:rPr>
        <w:t xml:space="preserve"> ВД</w:t>
      </w:r>
      <w:r w:rsidRPr="00105F32">
        <w:rPr>
          <w:rFonts w:eastAsia="Calibri"/>
          <w:b/>
          <w:bCs/>
          <w:color w:val="000000"/>
          <w:lang w:val="ru-RU"/>
        </w:rPr>
        <w:t xml:space="preserve"> по 5 </w:t>
      </w:r>
      <w:proofErr w:type="spellStart"/>
      <w:r w:rsidRPr="00105F32">
        <w:rPr>
          <w:rFonts w:eastAsia="Calibri"/>
          <w:b/>
          <w:bCs/>
          <w:color w:val="000000"/>
          <w:lang w:val="ru-RU"/>
        </w:rPr>
        <w:t>кр</w:t>
      </w:r>
      <w:proofErr w:type="spellEnd"/>
      <w:r w:rsidRPr="00105F32">
        <w:rPr>
          <w:rFonts w:eastAsia="Calibri"/>
          <w:b/>
          <w:bCs/>
          <w:color w:val="000000"/>
          <w:lang w:val="ru-RU"/>
        </w:rPr>
        <w:t>.</w:t>
      </w:r>
      <w:r w:rsidRPr="00105F32">
        <w:rPr>
          <w:rFonts w:eastAsia="Calibri"/>
          <w:b/>
          <w:bCs/>
          <w:color w:val="000000"/>
        </w:rPr>
        <w:t xml:space="preserve"> </w:t>
      </w:r>
      <w:r w:rsidRPr="00105F32">
        <w:rPr>
          <w:rFonts w:eastAsia="Calibri"/>
          <w:b/>
          <w:bCs/>
          <w:color w:val="000000"/>
          <w:lang w:val="ru-RU"/>
        </w:rPr>
        <w:t xml:space="preserve">та 2 ВД по 4 </w:t>
      </w:r>
      <w:proofErr w:type="spellStart"/>
      <w:r w:rsidRPr="00105F32">
        <w:rPr>
          <w:rFonts w:eastAsia="Calibri"/>
          <w:b/>
          <w:bCs/>
          <w:color w:val="000000"/>
          <w:lang w:val="ru-RU"/>
        </w:rPr>
        <w:t>кр</w:t>
      </w:r>
      <w:proofErr w:type="spellEnd"/>
      <w:r w:rsidRPr="00105F32">
        <w:rPr>
          <w:rFonts w:eastAsia="Calibri"/>
          <w:b/>
          <w:bCs/>
          <w:color w:val="000000"/>
          <w:lang w:val="ru-RU"/>
        </w:rPr>
        <w:t xml:space="preserve">. у 2 </w:t>
      </w:r>
      <w:r w:rsidRPr="00105F32">
        <w:rPr>
          <w:rFonts w:eastAsia="Calibri"/>
          <w:b/>
          <w:bCs/>
          <w:color w:val="000000"/>
        </w:rPr>
        <w:t>семестрі</w:t>
      </w:r>
      <w:r w:rsidRPr="00105F32">
        <w:rPr>
          <w:rFonts w:eastAsia="Calibri"/>
          <w:b/>
          <w:color w:val="000000"/>
          <w:lang w:val="ru-RU"/>
        </w:rPr>
        <w:t xml:space="preserve"> </w:t>
      </w:r>
    </w:p>
    <w:p w:rsidR="00105F32" w:rsidRPr="00105F32" w:rsidRDefault="00105F32" w:rsidP="00105F32">
      <w:pPr>
        <w:pBdr>
          <w:top w:val="nil"/>
          <w:left w:val="nil"/>
          <w:bottom w:val="nil"/>
          <w:right w:val="nil"/>
          <w:between w:val="nil"/>
        </w:pBdr>
        <w:jc w:val="center"/>
        <w:rPr>
          <w:rFonts w:eastAsia="Calibri"/>
          <w:b/>
          <w:color w:val="000000"/>
          <w:lang w:val="ru-RU"/>
        </w:rPr>
      </w:pPr>
    </w:p>
    <w:tbl>
      <w:tblPr>
        <w:tblW w:w="9639" w:type="dxa"/>
        <w:tblInd w:w="392" w:type="dxa"/>
        <w:tblBorders>
          <w:top w:val="nil"/>
          <w:left w:val="nil"/>
          <w:bottom w:val="nil"/>
          <w:right w:val="nil"/>
          <w:insideH w:val="nil"/>
          <w:insideV w:val="nil"/>
        </w:tblBorders>
        <w:tblLayout w:type="fixed"/>
        <w:tblLook w:val="0400" w:firstRow="0" w:lastRow="0" w:firstColumn="0" w:lastColumn="0" w:noHBand="0" w:noVBand="1"/>
      </w:tblPr>
      <w:tblGrid>
        <w:gridCol w:w="959"/>
        <w:gridCol w:w="4427"/>
        <w:gridCol w:w="1276"/>
        <w:gridCol w:w="1418"/>
        <w:gridCol w:w="1559"/>
      </w:tblGrid>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r w:rsidRPr="00105F32">
              <w:rPr>
                <w:b/>
              </w:rPr>
              <w:t>№</w:t>
            </w:r>
          </w:p>
        </w:tc>
        <w:tc>
          <w:tcPr>
            <w:tcW w:w="4427"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r w:rsidRPr="00105F32">
              <w:rPr>
                <w:b/>
              </w:rPr>
              <w:t>Назва навчальної дисципліни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r w:rsidRPr="00105F32">
              <w:rPr>
                <w:b/>
              </w:rPr>
              <w:t>Семестр</w:t>
            </w:r>
          </w:p>
        </w:tc>
        <w:tc>
          <w:tcPr>
            <w:tcW w:w="1418"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proofErr w:type="spellStart"/>
            <w:r w:rsidRPr="00105F32">
              <w:rPr>
                <w:b/>
              </w:rPr>
              <w:t>Кіл-ть</w:t>
            </w:r>
            <w:proofErr w:type="spellEnd"/>
            <w:r w:rsidRPr="00105F32">
              <w:rPr>
                <w:b/>
              </w:rPr>
              <w:t xml:space="preserve"> кредитів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r w:rsidRPr="00105F32">
              <w:rPr>
                <w:b/>
              </w:rPr>
              <w:t>Семестрова атестація</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105F32" w:rsidRDefault="00105F32" w:rsidP="00105F32">
            <w:pPr>
              <w:numPr>
                <w:ilvl w:val="0"/>
                <w:numId w:val="22"/>
              </w:numPr>
              <w:contextualSpacing/>
            </w:pPr>
          </w:p>
        </w:tc>
        <w:tc>
          <w:tcPr>
            <w:tcW w:w="4427" w:type="dxa"/>
            <w:tcBorders>
              <w:top w:val="single" w:sz="8" w:space="0" w:color="auto"/>
              <w:left w:val="nil"/>
              <w:bottom w:val="nil"/>
              <w:right w:val="nil"/>
            </w:tcBorders>
            <w:shd w:val="clear" w:color="auto" w:fill="auto"/>
          </w:tcPr>
          <w:p w:rsidR="00105F32" w:rsidRPr="00105F32" w:rsidRDefault="00105F32" w:rsidP="00105F32">
            <w:r w:rsidRPr="00105F32">
              <w:t xml:space="preserve">Телевізійні та </w:t>
            </w:r>
            <w:proofErr w:type="spellStart"/>
            <w:r w:rsidRPr="00105F32">
              <w:t>тепловізійні</w:t>
            </w:r>
            <w:proofErr w:type="spellEnd"/>
            <w:r w:rsidRPr="00105F32">
              <w:t xml:space="preserve"> системи спостереження і вимірювання </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105F32" w:rsidRPr="00105F32" w:rsidRDefault="00105F32" w:rsidP="00105F32">
            <w:pPr>
              <w:jc w:val="center"/>
            </w:pPr>
            <w:r w:rsidRPr="00105F32">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05F32" w:rsidRPr="00105F32" w:rsidRDefault="00105F32" w:rsidP="00105F32">
            <w:pPr>
              <w:jc w:val="center"/>
              <w:rPr>
                <w:color w:val="000000"/>
              </w:rPr>
            </w:pPr>
            <w:r w:rsidRPr="00105F32">
              <w:rPr>
                <w:color w:val="000000"/>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pPr>
            <w:r w:rsidRPr="00105F32">
              <w:t>Екзамен</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105F32" w:rsidRDefault="00105F32" w:rsidP="00105F32">
            <w:pPr>
              <w:numPr>
                <w:ilvl w:val="0"/>
                <w:numId w:val="22"/>
              </w:numPr>
              <w:contextualSpacing/>
            </w:pPr>
          </w:p>
        </w:tc>
        <w:tc>
          <w:tcPr>
            <w:tcW w:w="4427" w:type="dxa"/>
            <w:tcBorders>
              <w:top w:val="single" w:sz="8" w:space="0" w:color="auto"/>
              <w:left w:val="nil"/>
              <w:bottom w:val="nil"/>
              <w:right w:val="nil"/>
            </w:tcBorders>
            <w:shd w:val="clear" w:color="auto" w:fill="auto"/>
          </w:tcPr>
          <w:p w:rsidR="00105F32" w:rsidRPr="00105F32" w:rsidRDefault="00105F32" w:rsidP="00105F32">
            <w:r w:rsidRPr="00105F32">
              <w:t>Конструювання швидкодіючих радіоелектронних пристроїв</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105F32" w:rsidRPr="00105F32" w:rsidRDefault="00105F32" w:rsidP="00105F32">
            <w:pPr>
              <w:jc w:val="center"/>
            </w:pPr>
            <w:r w:rsidRPr="00105F32">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05F32" w:rsidRPr="00105F32" w:rsidRDefault="00105F32" w:rsidP="00105F32">
            <w:pPr>
              <w:jc w:val="center"/>
              <w:rPr>
                <w:color w:val="000000"/>
              </w:rPr>
            </w:pPr>
            <w:r w:rsidRPr="00105F32">
              <w:rPr>
                <w:color w:val="000000"/>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pPr>
            <w:r w:rsidRPr="00105F32">
              <w:t>Екзамен</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105F32" w:rsidRDefault="00105F32" w:rsidP="00105F32">
            <w:pPr>
              <w:numPr>
                <w:ilvl w:val="0"/>
                <w:numId w:val="22"/>
              </w:numPr>
              <w:contextualSpacing/>
            </w:pPr>
          </w:p>
        </w:tc>
        <w:tc>
          <w:tcPr>
            <w:tcW w:w="4427" w:type="dxa"/>
            <w:tcBorders>
              <w:top w:val="single" w:sz="8" w:space="0" w:color="auto"/>
              <w:left w:val="nil"/>
              <w:bottom w:val="nil"/>
              <w:right w:val="nil"/>
            </w:tcBorders>
            <w:shd w:val="clear" w:color="auto" w:fill="auto"/>
          </w:tcPr>
          <w:p w:rsidR="00105F32" w:rsidRPr="00105F32" w:rsidRDefault="00105F32" w:rsidP="00105F32">
            <w:r w:rsidRPr="00105F32">
              <w:t xml:space="preserve">Радіоелектронні обчислювальні засоби на основі цифрових сигнальних процесорів </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105F32" w:rsidRPr="00105F32" w:rsidRDefault="00105F32" w:rsidP="00105F32">
            <w:pPr>
              <w:jc w:val="center"/>
            </w:pPr>
            <w:r w:rsidRPr="00105F32">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05F32" w:rsidRPr="00105F32" w:rsidRDefault="00105F32" w:rsidP="00105F32">
            <w:pPr>
              <w:jc w:val="center"/>
              <w:rPr>
                <w:color w:val="000000"/>
              </w:rPr>
            </w:pPr>
            <w:r w:rsidRPr="00105F32">
              <w:rPr>
                <w:color w:val="000000"/>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pPr>
            <w:r w:rsidRPr="00105F32">
              <w:t>Екзамен</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105F32" w:rsidRDefault="00105F32" w:rsidP="00105F32">
            <w:pPr>
              <w:numPr>
                <w:ilvl w:val="0"/>
                <w:numId w:val="22"/>
              </w:numPr>
              <w:contextualSpacing/>
            </w:pPr>
          </w:p>
        </w:tc>
        <w:tc>
          <w:tcPr>
            <w:tcW w:w="4427" w:type="dxa"/>
            <w:tcBorders>
              <w:top w:val="single" w:sz="8" w:space="0" w:color="auto"/>
              <w:left w:val="nil"/>
              <w:bottom w:val="nil"/>
              <w:right w:val="nil"/>
            </w:tcBorders>
            <w:shd w:val="clear" w:color="auto" w:fill="auto"/>
          </w:tcPr>
          <w:p w:rsidR="00105F32" w:rsidRPr="00105F32" w:rsidRDefault="00105F32" w:rsidP="00105F32">
            <w:r w:rsidRPr="00105F32">
              <w:t xml:space="preserve">Методи </w:t>
            </w:r>
            <w:proofErr w:type="spellStart"/>
            <w:r w:rsidRPr="00105F32">
              <w:t>веб-програмування</w:t>
            </w:r>
            <w:proofErr w:type="spellEnd"/>
            <w:r w:rsidRPr="00105F32">
              <w:t xml:space="preserve"> </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105F32" w:rsidRPr="00105F32" w:rsidRDefault="00105F32" w:rsidP="00105F32">
            <w:pPr>
              <w:jc w:val="center"/>
            </w:pPr>
            <w:r w:rsidRPr="00105F32">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05F32" w:rsidRPr="00105F32" w:rsidRDefault="00105F32" w:rsidP="00105F32">
            <w:pPr>
              <w:jc w:val="center"/>
            </w:pPr>
            <w:r w:rsidRPr="00105F32">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pPr>
            <w:r w:rsidRPr="00105F32">
              <w:t>Залік</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105F32" w:rsidRDefault="00105F32" w:rsidP="00105F32">
            <w:pPr>
              <w:numPr>
                <w:ilvl w:val="0"/>
                <w:numId w:val="22"/>
              </w:numPr>
              <w:contextualSpacing/>
              <w:rPr>
                <w:color w:val="000000"/>
                <w:u w:val="single"/>
              </w:rPr>
            </w:pPr>
          </w:p>
        </w:tc>
        <w:tc>
          <w:tcPr>
            <w:tcW w:w="4427" w:type="dxa"/>
            <w:tcBorders>
              <w:top w:val="single" w:sz="8" w:space="0" w:color="auto"/>
              <w:left w:val="nil"/>
              <w:bottom w:val="single" w:sz="8" w:space="0" w:color="auto"/>
              <w:right w:val="nil"/>
            </w:tcBorders>
            <w:shd w:val="clear" w:color="auto" w:fill="auto"/>
          </w:tcPr>
          <w:p w:rsidR="00105F32" w:rsidRPr="00105F32" w:rsidRDefault="00105F32" w:rsidP="00105F32">
            <w:r w:rsidRPr="00105F32">
              <w:rPr>
                <w:shd w:val="clear" w:color="auto" w:fill="FFFFFF"/>
              </w:rPr>
              <w:t xml:space="preserve">Системи забезпечення якості телекомунікаційних засобів </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105F32" w:rsidRPr="00105F32" w:rsidRDefault="00105F32" w:rsidP="00105F32">
            <w:pPr>
              <w:jc w:val="center"/>
            </w:pPr>
            <w:r w:rsidRPr="00105F32">
              <w:t>2</w:t>
            </w:r>
          </w:p>
        </w:tc>
        <w:tc>
          <w:tcPr>
            <w:tcW w:w="1418" w:type="dxa"/>
            <w:tcBorders>
              <w:top w:val="single" w:sz="8" w:space="0" w:color="auto"/>
              <w:left w:val="nil"/>
              <w:bottom w:val="single" w:sz="4" w:space="0" w:color="auto"/>
              <w:right w:val="nil"/>
            </w:tcBorders>
            <w:shd w:val="clear" w:color="auto" w:fill="auto"/>
            <w:vAlign w:val="center"/>
          </w:tcPr>
          <w:p w:rsidR="00105F32" w:rsidRPr="00105F32" w:rsidRDefault="00105F32" w:rsidP="00105F32">
            <w:pPr>
              <w:jc w:val="center"/>
            </w:pPr>
            <w:r w:rsidRPr="00105F32">
              <w:t>4,0</w:t>
            </w:r>
          </w:p>
        </w:tc>
        <w:tc>
          <w:tcPr>
            <w:tcW w:w="1559" w:type="dxa"/>
            <w:tcBorders>
              <w:top w:val="nil"/>
              <w:left w:val="single" w:sz="8" w:space="0" w:color="auto"/>
              <w:bottom w:val="single" w:sz="4" w:space="0" w:color="auto"/>
              <w:right w:val="single" w:sz="8" w:space="0" w:color="auto"/>
            </w:tcBorders>
            <w:shd w:val="clear" w:color="auto" w:fill="auto"/>
            <w:vAlign w:val="center"/>
          </w:tcPr>
          <w:p w:rsidR="00105F32" w:rsidRPr="00105F32" w:rsidRDefault="00105F32" w:rsidP="00105F32">
            <w:pPr>
              <w:jc w:val="center"/>
            </w:pPr>
            <w:r w:rsidRPr="00105F32">
              <w:t>Залік</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105F32" w:rsidRDefault="00105F32" w:rsidP="00105F32">
            <w:pPr>
              <w:numPr>
                <w:ilvl w:val="0"/>
                <w:numId w:val="22"/>
              </w:numPr>
              <w:contextualSpacing/>
              <w:rPr>
                <w:color w:val="000000"/>
                <w:u w:val="single"/>
              </w:rPr>
            </w:pPr>
          </w:p>
        </w:tc>
        <w:tc>
          <w:tcPr>
            <w:tcW w:w="4427" w:type="dxa"/>
            <w:tcBorders>
              <w:top w:val="single" w:sz="8" w:space="0" w:color="auto"/>
              <w:left w:val="nil"/>
              <w:bottom w:val="single" w:sz="4" w:space="0" w:color="auto"/>
              <w:right w:val="nil"/>
            </w:tcBorders>
            <w:shd w:val="clear" w:color="auto" w:fill="auto"/>
          </w:tcPr>
          <w:p w:rsidR="00105F32" w:rsidRPr="00105F32" w:rsidRDefault="00105F32" w:rsidP="00105F32">
            <w:r w:rsidRPr="00105F32">
              <w:t>Технології та засоби керування в інформаційних мережах</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105F32" w:rsidRPr="00105F32" w:rsidRDefault="00105F32" w:rsidP="00105F32">
            <w:pPr>
              <w:jc w:val="center"/>
            </w:pPr>
            <w:r w:rsidRPr="00105F32">
              <w:t>2</w:t>
            </w:r>
          </w:p>
        </w:tc>
        <w:tc>
          <w:tcPr>
            <w:tcW w:w="1418" w:type="dxa"/>
            <w:tcBorders>
              <w:top w:val="single" w:sz="8" w:space="0" w:color="auto"/>
              <w:left w:val="nil"/>
              <w:bottom w:val="single" w:sz="4" w:space="0" w:color="auto"/>
              <w:right w:val="nil"/>
            </w:tcBorders>
            <w:shd w:val="clear" w:color="auto" w:fill="auto"/>
            <w:vAlign w:val="center"/>
          </w:tcPr>
          <w:p w:rsidR="00105F32" w:rsidRPr="00105F32" w:rsidRDefault="00105F32" w:rsidP="00105F32">
            <w:pPr>
              <w:jc w:val="center"/>
            </w:pPr>
            <w:r w:rsidRPr="00105F32">
              <w:t>4,0</w:t>
            </w:r>
          </w:p>
        </w:tc>
        <w:tc>
          <w:tcPr>
            <w:tcW w:w="1559" w:type="dxa"/>
            <w:tcBorders>
              <w:top w:val="nil"/>
              <w:left w:val="single" w:sz="8" w:space="0" w:color="auto"/>
              <w:bottom w:val="single" w:sz="4" w:space="0" w:color="auto"/>
              <w:right w:val="single" w:sz="8" w:space="0" w:color="auto"/>
            </w:tcBorders>
            <w:shd w:val="clear" w:color="auto" w:fill="auto"/>
            <w:vAlign w:val="center"/>
          </w:tcPr>
          <w:p w:rsidR="00105F32" w:rsidRPr="00105F32" w:rsidRDefault="00105F32" w:rsidP="00105F32">
            <w:pPr>
              <w:jc w:val="center"/>
            </w:pPr>
            <w:r w:rsidRPr="00105F32">
              <w:t>Залік</w:t>
            </w:r>
          </w:p>
        </w:tc>
      </w:tr>
    </w:tbl>
    <w:p w:rsidR="00105F32" w:rsidRPr="00105F32" w:rsidRDefault="00105F32" w:rsidP="00105F32">
      <w:pPr>
        <w:jc w:val="both"/>
        <w:rPr>
          <w:rFonts w:eastAsia="Calibri"/>
        </w:rPr>
      </w:pPr>
    </w:p>
    <w:p w:rsidR="00105F32" w:rsidRPr="00105F32" w:rsidRDefault="00105F32" w:rsidP="00105F32">
      <w:pPr>
        <w:pBdr>
          <w:top w:val="nil"/>
          <w:left w:val="nil"/>
          <w:bottom w:val="nil"/>
          <w:right w:val="nil"/>
          <w:between w:val="nil"/>
        </w:pBdr>
        <w:jc w:val="center"/>
        <w:rPr>
          <w:rFonts w:eastAsia="Calibri"/>
          <w:b/>
          <w:color w:val="000000"/>
          <w:lang w:val="ru-RU"/>
        </w:rPr>
      </w:pPr>
      <w:r w:rsidRPr="00105F32">
        <w:rPr>
          <w:rFonts w:eastAsia="Calibri"/>
          <w:b/>
          <w:i/>
        </w:rPr>
        <w:t>Дисципліни для 2 курсу  ОНП (вибір першокурсниками ОНП)</w:t>
      </w:r>
      <w:r w:rsidRPr="00105F32">
        <w:rPr>
          <w:rFonts w:eastAsia="Calibri"/>
          <w:i/>
          <w:color w:val="FF0000"/>
        </w:rPr>
        <w:t xml:space="preserve"> </w:t>
      </w:r>
      <w:r w:rsidRPr="00105F32">
        <w:rPr>
          <w:rFonts w:eastAsia="Calibri"/>
          <w:i/>
          <w:color w:val="FF0000"/>
        </w:rPr>
        <w:br/>
      </w:r>
      <w:r w:rsidRPr="00105F32">
        <w:rPr>
          <w:rFonts w:eastAsia="Calibri"/>
          <w:b/>
          <w:color w:val="000000"/>
          <w:lang w:val="ru-RU"/>
        </w:rPr>
        <w:t>П</w:t>
      </w:r>
      <w:proofErr w:type="spellStart"/>
      <w:r w:rsidRPr="00105F32">
        <w:rPr>
          <w:rFonts w:eastAsia="Calibri"/>
          <w:b/>
        </w:rPr>
        <w:t>отрібно</w:t>
      </w:r>
      <w:proofErr w:type="spellEnd"/>
      <w:r w:rsidRPr="00105F32">
        <w:rPr>
          <w:rFonts w:eastAsia="Calibri"/>
          <w:b/>
        </w:rPr>
        <w:t xml:space="preserve"> обрати</w:t>
      </w:r>
      <w:r w:rsidRPr="00105F32">
        <w:rPr>
          <w:rFonts w:eastAsia="Calibri"/>
          <w:b/>
          <w:color w:val="000000"/>
        </w:rPr>
        <w:t xml:space="preserve"> 13 кредитів</w:t>
      </w:r>
      <w:r w:rsidRPr="00105F32">
        <w:rPr>
          <w:rFonts w:eastAsia="Calibri"/>
          <w:b/>
          <w:color w:val="000000"/>
          <w:lang w:val="ru-RU"/>
        </w:rPr>
        <w:t xml:space="preserve"> (3 ВД), </w:t>
      </w:r>
      <w:r w:rsidRPr="00105F32">
        <w:rPr>
          <w:rFonts w:eastAsia="Calibri"/>
          <w:b/>
          <w:bCs/>
          <w:color w:val="000000"/>
          <w:lang w:val="ru-RU"/>
        </w:rPr>
        <w:t>з</w:t>
      </w:r>
      <w:r w:rsidRPr="00105F32">
        <w:rPr>
          <w:rFonts w:eastAsia="Calibri"/>
          <w:b/>
          <w:bCs/>
          <w:color w:val="000000"/>
        </w:rPr>
        <w:t xml:space="preserve"> них </w:t>
      </w:r>
      <w:r w:rsidRPr="00105F32">
        <w:rPr>
          <w:rFonts w:eastAsia="Calibri"/>
          <w:b/>
          <w:bCs/>
          <w:color w:val="000000"/>
          <w:lang w:val="ru-RU"/>
        </w:rPr>
        <w:t>1</w:t>
      </w:r>
      <w:r w:rsidRPr="00105F32">
        <w:rPr>
          <w:rFonts w:eastAsia="Calibri"/>
          <w:b/>
          <w:bCs/>
          <w:color w:val="000000"/>
        </w:rPr>
        <w:t xml:space="preserve"> ВД</w:t>
      </w:r>
      <w:r w:rsidRPr="00105F32">
        <w:rPr>
          <w:rFonts w:eastAsia="Calibri"/>
          <w:b/>
          <w:bCs/>
          <w:color w:val="000000"/>
          <w:lang w:val="ru-RU"/>
        </w:rPr>
        <w:t xml:space="preserve"> по 5 </w:t>
      </w:r>
      <w:proofErr w:type="spellStart"/>
      <w:r w:rsidRPr="00105F32">
        <w:rPr>
          <w:rFonts w:eastAsia="Calibri"/>
          <w:b/>
          <w:bCs/>
          <w:color w:val="000000"/>
          <w:lang w:val="ru-RU"/>
        </w:rPr>
        <w:t>кр</w:t>
      </w:r>
      <w:proofErr w:type="spellEnd"/>
      <w:r w:rsidRPr="00105F32">
        <w:rPr>
          <w:rFonts w:eastAsia="Calibri"/>
          <w:b/>
          <w:bCs/>
          <w:color w:val="000000"/>
          <w:lang w:val="ru-RU"/>
        </w:rPr>
        <w:t>.</w:t>
      </w:r>
      <w:r w:rsidRPr="00105F32">
        <w:rPr>
          <w:rFonts w:eastAsia="Calibri"/>
          <w:b/>
          <w:bCs/>
          <w:color w:val="000000"/>
        </w:rPr>
        <w:t xml:space="preserve"> </w:t>
      </w:r>
      <w:r w:rsidRPr="00105F32">
        <w:rPr>
          <w:rFonts w:eastAsia="Calibri"/>
          <w:b/>
          <w:bCs/>
          <w:color w:val="000000"/>
          <w:lang w:val="ru-RU"/>
        </w:rPr>
        <w:t xml:space="preserve">та 2 ВД по 4 </w:t>
      </w:r>
      <w:proofErr w:type="spellStart"/>
      <w:r w:rsidRPr="00105F32">
        <w:rPr>
          <w:rFonts w:eastAsia="Calibri"/>
          <w:b/>
          <w:bCs/>
          <w:color w:val="000000"/>
          <w:lang w:val="ru-RU"/>
        </w:rPr>
        <w:t>кр</w:t>
      </w:r>
      <w:proofErr w:type="spellEnd"/>
      <w:r w:rsidRPr="00105F32">
        <w:rPr>
          <w:rFonts w:eastAsia="Calibri"/>
          <w:b/>
          <w:bCs/>
          <w:color w:val="000000"/>
          <w:lang w:val="ru-RU"/>
        </w:rPr>
        <w:t xml:space="preserve">. у 3 </w:t>
      </w:r>
      <w:r w:rsidRPr="00105F32">
        <w:rPr>
          <w:rFonts w:eastAsia="Calibri"/>
          <w:b/>
          <w:bCs/>
          <w:color w:val="000000"/>
        </w:rPr>
        <w:t>семестрі</w:t>
      </w:r>
    </w:p>
    <w:p w:rsidR="00105F32" w:rsidRPr="00105F32" w:rsidRDefault="00105F32" w:rsidP="00105F32">
      <w:pPr>
        <w:pBdr>
          <w:top w:val="nil"/>
          <w:left w:val="nil"/>
          <w:bottom w:val="nil"/>
          <w:right w:val="nil"/>
          <w:between w:val="nil"/>
        </w:pBdr>
        <w:jc w:val="center"/>
        <w:rPr>
          <w:rFonts w:eastAsia="Calibri"/>
          <w:b/>
          <w:color w:val="000000"/>
        </w:rPr>
      </w:pPr>
    </w:p>
    <w:tbl>
      <w:tblPr>
        <w:tblW w:w="9639" w:type="dxa"/>
        <w:tblInd w:w="392" w:type="dxa"/>
        <w:tblBorders>
          <w:top w:val="nil"/>
          <w:left w:val="nil"/>
          <w:bottom w:val="nil"/>
          <w:right w:val="nil"/>
          <w:insideH w:val="nil"/>
          <w:insideV w:val="nil"/>
        </w:tblBorders>
        <w:tblLayout w:type="fixed"/>
        <w:tblLook w:val="0400" w:firstRow="0" w:lastRow="0" w:firstColumn="0" w:lastColumn="0" w:noHBand="0" w:noVBand="1"/>
      </w:tblPr>
      <w:tblGrid>
        <w:gridCol w:w="959"/>
        <w:gridCol w:w="4427"/>
        <w:gridCol w:w="1418"/>
        <w:gridCol w:w="1276"/>
        <w:gridCol w:w="1559"/>
      </w:tblGrid>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r w:rsidRPr="00105F32">
              <w:rPr>
                <w:b/>
              </w:rPr>
              <w:t>№</w:t>
            </w:r>
          </w:p>
        </w:tc>
        <w:tc>
          <w:tcPr>
            <w:tcW w:w="4427"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r w:rsidRPr="00105F32">
              <w:rPr>
                <w:b/>
              </w:rPr>
              <w:t>Назва навчальної дисципліни</w:t>
            </w:r>
          </w:p>
        </w:tc>
        <w:tc>
          <w:tcPr>
            <w:tcW w:w="1418"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r w:rsidRPr="00105F32">
              <w:rPr>
                <w:b/>
              </w:rPr>
              <w:t>Семестр</w:t>
            </w:r>
          </w:p>
        </w:tc>
        <w:tc>
          <w:tcPr>
            <w:tcW w:w="1276"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proofErr w:type="spellStart"/>
            <w:r w:rsidRPr="00105F32">
              <w:rPr>
                <w:b/>
              </w:rPr>
              <w:t>Кіл-ть</w:t>
            </w:r>
            <w:proofErr w:type="spellEnd"/>
            <w:r w:rsidRPr="00105F32">
              <w:rPr>
                <w:b/>
              </w:rPr>
              <w:t xml:space="preserve"> кредитів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105F32" w:rsidRPr="00105F32" w:rsidRDefault="00105F32" w:rsidP="00105F32">
            <w:pPr>
              <w:jc w:val="center"/>
              <w:rPr>
                <w:b/>
              </w:rPr>
            </w:pPr>
            <w:r w:rsidRPr="00105F32">
              <w:rPr>
                <w:b/>
              </w:rPr>
              <w:t>Семестрова атестація</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645255" w:rsidRDefault="00105F32" w:rsidP="00105F32">
            <w:pPr>
              <w:numPr>
                <w:ilvl w:val="0"/>
                <w:numId w:val="23"/>
              </w:numPr>
              <w:contextualSpacing/>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105F32" w:rsidRPr="00645255" w:rsidRDefault="00105F32" w:rsidP="00105F32">
            <w:r w:rsidRPr="00645255">
              <w:t xml:space="preserve">Комп'ютерні технології проектування засобів </w:t>
            </w:r>
            <w:proofErr w:type="spellStart"/>
            <w:r w:rsidRPr="00645255">
              <w:t>телекомунікацій</w:t>
            </w:r>
            <w:proofErr w:type="spellEnd"/>
          </w:p>
        </w:tc>
        <w:tc>
          <w:tcPr>
            <w:tcW w:w="1418" w:type="dxa"/>
            <w:tcBorders>
              <w:top w:val="single" w:sz="8"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pPr>
            <w:r w:rsidRPr="00105F32">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05F32" w:rsidRPr="00105F32" w:rsidRDefault="00105F32" w:rsidP="00105F32">
            <w:pPr>
              <w:jc w:val="center"/>
              <w:rPr>
                <w:color w:val="000000"/>
                <w:lang w:val="ru-RU"/>
              </w:rPr>
            </w:pPr>
            <w:r w:rsidRPr="00105F32">
              <w:rPr>
                <w:color w:val="000000"/>
              </w:rPr>
              <w:t>5,</w:t>
            </w:r>
            <w:r w:rsidRPr="00105F32">
              <w:rPr>
                <w:color w:val="000000"/>
                <w:lang w:val="ru-RU"/>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rPr>
                <w:highlight w:val="green"/>
              </w:rPr>
            </w:pPr>
            <w:r w:rsidRPr="00105F32">
              <w:t>Екзамен</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645255" w:rsidRDefault="00105F32" w:rsidP="00105F32">
            <w:pPr>
              <w:numPr>
                <w:ilvl w:val="0"/>
                <w:numId w:val="23"/>
              </w:numPr>
              <w:contextualSpacing/>
              <w:rPr>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105F32" w:rsidRPr="00645255" w:rsidRDefault="00105F32" w:rsidP="00105F32">
            <w:r w:rsidRPr="00645255">
              <w:t>Основи побудови інформаційно-обчислювальних засобів інтеграції</w:t>
            </w:r>
          </w:p>
        </w:tc>
        <w:tc>
          <w:tcPr>
            <w:tcW w:w="1418" w:type="dxa"/>
            <w:tcBorders>
              <w:top w:val="single" w:sz="8" w:space="0" w:color="auto"/>
              <w:left w:val="nil"/>
              <w:bottom w:val="single" w:sz="4" w:space="0" w:color="auto"/>
              <w:right w:val="single" w:sz="8" w:space="0" w:color="000000"/>
            </w:tcBorders>
            <w:shd w:val="clear" w:color="auto" w:fill="auto"/>
            <w:vAlign w:val="center"/>
          </w:tcPr>
          <w:p w:rsidR="00105F32" w:rsidRPr="00105F32" w:rsidRDefault="00105F32" w:rsidP="00105F32">
            <w:pPr>
              <w:jc w:val="center"/>
            </w:pPr>
            <w:r w:rsidRPr="00105F32">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05F32" w:rsidRPr="00105F32" w:rsidRDefault="00105F32" w:rsidP="00105F32">
            <w:pPr>
              <w:jc w:val="center"/>
              <w:rPr>
                <w:color w:val="000000"/>
                <w:lang w:val="ru-RU"/>
              </w:rPr>
            </w:pPr>
            <w:r w:rsidRPr="00105F32">
              <w:rPr>
                <w:color w:val="000000"/>
              </w:rPr>
              <w:t>4,</w:t>
            </w:r>
            <w:r w:rsidRPr="00105F32">
              <w:rPr>
                <w:color w:val="000000"/>
                <w:lang w:val="ru-RU"/>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pPr>
            <w:r w:rsidRPr="00105F32">
              <w:t>Залік</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645255" w:rsidRDefault="00105F32" w:rsidP="00105F32">
            <w:pPr>
              <w:numPr>
                <w:ilvl w:val="0"/>
                <w:numId w:val="23"/>
              </w:numPr>
              <w:contextualSpacing/>
              <w:rPr>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105F32" w:rsidRPr="00645255" w:rsidRDefault="00105F32" w:rsidP="00105F32">
            <w:r w:rsidRPr="00645255">
              <w:t>Експертні системи</w:t>
            </w:r>
          </w:p>
        </w:tc>
        <w:tc>
          <w:tcPr>
            <w:tcW w:w="1418" w:type="dxa"/>
            <w:tcBorders>
              <w:top w:val="single" w:sz="8" w:space="0" w:color="auto"/>
              <w:left w:val="nil"/>
              <w:bottom w:val="single" w:sz="4" w:space="0" w:color="auto"/>
              <w:right w:val="single" w:sz="8" w:space="0" w:color="000000"/>
            </w:tcBorders>
            <w:shd w:val="clear" w:color="auto" w:fill="auto"/>
            <w:vAlign w:val="center"/>
          </w:tcPr>
          <w:p w:rsidR="00105F32" w:rsidRPr="00105F32" w:rsidRDefault="00105F32" w:rsidP="00105F32">
            <w:pPr>
              <w:jc w:val="center"/>
              <w:rPr>
                <w:lang w:val="ru-RU"/>
              </w:rPr>
            </w:pPr>
            <w:r w:rsidRPr="00105F32">
              <w:rPr>
                <w:lang w:val="ru-RU"/>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05F32" w:rsidRPr="00105F32" w:rsidRDefault="00105F32" w:rsidP="00105F32">
            <w:pPr>
              <w:jc w:val="center"/>
            </w:pPr>
            <w:r w:rsidRPr="00105F32">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pPr>
            <w:r w:rsidRPr="00105F32">
              <w:t>Залік</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645255" w:rsidRDefault="00105F32" w:rsidP="00105F32">
            <w:pPr>
              <w:numPr>
                <w:ilvl w:val="0"/>
                <w:numId w:val="23"/>
              </w:numPr>
              <w:contextualSpacing/>
              <w:rPr>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105F32" w:rsidRPr="00645255" w:rsidRDefault="00105F32" w:rsidP="00105F32">
            <w:r w:rsidRPr="00645255">
              <w:t>Сучасні компоненти швидкодіючих телекомунікаційних обчислювачів</w:t>
            </w:r>
          </w:p>
        </w:tc>
        <w:tc>
          <w:tcPr>
            <w:tcW w:w="1418" w:type="dxa"/>
            <w:tcBorders>
              <w:top w:val="single" w:sz="8" w:space="0" w:color="auto"/>
              <w:left w:val="nil"/>
              <w:bottom w:val="single" w:sz="4" w:space="0" w:color="auto"/>
              <w:right w:val="single" w:sz="8" w:space="0" w:color="000000"/>
            </w:tcBorders>
            <w:shd w:val="clear" w:color="auto" w:fill="auto"/>
          </w:tcPr>
          <w:p w:rsidR="00105F32" w:rsidRPr="00105F32" w:rsidRDefault="00105F32" w:rsidP="00105F32">
            <w:pPr>
              <w:jc w:val="center"/>
            </w:pPr>
            <w:r w:rsidRPr="00105F32">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05F32" w:rsidRPr="00105F32" w:rsidRDefault="00105F32" w:rsidP="00105F32">
            <w:pPr>
              <w:jc w:val="center"/>
              <w:rPr>
                <w:color w:val="000000"/>
              </w:rPr>
            </w:pPr>
            <w:r w:rsidRPr="00105F32">
              <w:rPr>
                <w:color w:val="000000"/>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pPr>
            <w:r w:rsidRPr="00105F32">
              <w:t>Залік</w:t>
            </w:r>
          </w:p>
        </w:tc>
      </w:tr>
      <w:tr w:rsidR="00105F32" w:rsidRPr="00105F32" w:rsidTr="00105F32">
        <w:tc>
          <w:tcPr>
            <w:tcW w:w="959" w:type="dxa"/>
            <w:tcBorders>
              <w:top w:val="single" w:sz="4" w:space="0" w:color="000000"/>
              <w:left w:val="single" w:sz="4" w:space="0" w:color="000000"/>
              <w:bottom w:val="single" w:sz="4" w:space="0" w:color="000000"/>
              <w:right w:val="single" w:sz="4" w:space="0" w:color="000000"/>
            </w:tcBorders>
          </w:tcPr>
          <w:p w:rsidR="00105F32" w:rsidRPr="00105F32" w:rsidRDefault="00105F32" w:rsidP="00105F32">
            <w:pPr>
              <w:numPr>
                <w:ilvl w:val="0"/>
                <w:numId w:val="23"/>
              </w:numPr>
              <w:contextualSpacing/>
              <w:rPr>
                <w:color w:val="000000"/>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105F32" w:rsidRPr="00105F32" w:rsidRDefault="00105F32" w:rsidP="00105F32">
            <w:r w:rsidRPr="00105F32">
              <w:rPr>
                <w:shd w:val="clear" w:color="auto" w:fill="FFFFFF"/>
              </w:rPr>
              <w:t>Архітектура корпоративних голосових пакетних мереж</w:t>
            </w:r>
          </w:p>
        </w:tc>
        <w:tc>
          <w:tcPr>
            <w:tcW w:w="1418" w:type="dxa"/>
            <w:tcBorders>
              <w:top w:val="single" w:sz="8" w:space="0" w:color="auto"/>
              <w:left w:val="nil"/>
              <w:bottom w:val="single" w:sz="4" w:space="0" w:color="auto"/>
              <w:right w:val="single" w:sz="8" w:space="0" w:color="000000"/>
            </w:tcBorders>
            <w:shd w:val="clear" w:color="auto" w:fill="auto"/>
            <w:vAlign w:val="center"/>
          </w:tcPr>
          <w:p w:rsidR="00105F32" w:rsidRPr="00105F32" w:rsidRDefault="00105F32" w:rsidP="00105F32">
            <w:pPr>
              <w:jc w:val="center"/>
            </w:pPr>
            <w:r w:rsidRPr="00105F32">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05F32" w:rsidRPr="00105F32" w:rsidRDefault="00105F32" w:rsidP="00105F32">
            <w:pPr>
              <w:jc w:val="center"/>
              <w:rPr>
                <w:color w:val="000000"/>
                <w:lang w:val="ru-RU"/>
              </w:rPr>
            </w:pPr>
            <w:r w:rsidRPr="00105F32">
              <w:rPr>
                <w:color w:val="000000"/>
              </w:rPr>
              <w:t>4,</w:t>
            </w:r>
            <w:r w:rsidRPr="00105F32">
              <w:rPr>
                <w:color w:val="000000"/>
                <w:lang w:val="ru-RU"/>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5F32" w:rsidRPr="00105F32" w:rsidRDefault="00105F32" w:rsidP="00105F32">
            <w:pPr>
              <w:jc w:val="center"/>
            </w:pPr>
            <w:r w:rsidRPr="00105F32">
              <w:t>Залік</w:t>
            </w:r>
          </w:p>
        </w:tc>
      </w:tr>
    </w:tbl>
    <w:p w:rsidR="00105F32" w:rsidRPr="00105F32" w:rsidRDefault="00105F32" w:rsidP="00105F32">
      <w:pPr>
        <w:jc w:val="both"/>
        <w:rPr>
          <w:rFonts w:eastAsia="Calibri"/>
        </w:rPr>
      </w:pPr>
    </w:p>
    <w:p w:rsidR="00105F32" w:rsidRPr="00105F32" w:rsidRDefault="00105F32" w:rsidP="00105F32"/>
    <w:p w:rsidR="00742101" w:rsidRPr="00D82159" w:rsidRDefault="00742101">
      <w:pPr>
        <w:jc w:val="both"/>
        <w:rPr>
          <w:rFonts w:ascii="Calibri" w:eastAsia="Calibri" w:hAnsi="Calibri" w:cs="Calibri"/>
        </w:rPr>
        <w:sectPr w:rsidR="00742101" w:rsidRPr="00D82159">
          <w:footerReference w:type="default" r:id="rId10"/>
          <w:pgSz w:w="11906" w:h="16838"/>
          <w:pgMar w:top="1134" w:right="1133" w:bottom="1134" w:left="993" w:header="708" w:footer="708" w:gutter="0"/>
          <w:pgNumType w:start="1"/>
          <w:cols w:space="720" w:equalWidth="0">
            <w:col w:w="9689"/>
          </w:cols>
          <w:titlePg/>
        </w:sectPr>
      </w:pPr>
    </w:p>
    <w:p w:rsidR="00742101" w:rsidRDefault="002E41F4">
      <w:pPr>
        <w:jc w:val="center"/>
        <w:rPr>
          <w:rFonts w:eastAsia="Calibri"/>
          <w:b/>
        </w:rPr>
      </w:pPr>
      <w:r w:rsidRPr="00D82159">
        <w:rPr>
          <w:rFonts w:eastAsia="Calibri"/>
          <w:b/>
        </w:rPr>
        <w:lastRenderedPageBreak/>
        <w:t xml:space="preserve">Анотації вибіркових дисциплін для </w:t>
      </w:r>
      <w:r w:rsidR="00E02E15" w:rsidRPr="00D82159">
        <w:rPr>
          <w:rFonts w:eastAsia="Calibri"/>
          <w:b/>
        </w:rPr>
        <w:t>1</w:t>
      </w:r>
      <w:r w:rsidRPr="00D82159">
        <w:rPr>
          <w:rFonts w:eastAsia="Calibri"/>
          <w:b/>
        </w:rPr>
        <w:t xml:space="preserve"> курсу</w:t>
      </w:r>
      <w:r w:rsidR="00246F1F" w:rsidRPr="00D82159">
        <w:rPr>
          <w:rFonts w:eastAsia="Calibri"/>
          <w:b/>
        </w:rPr>
        <w:t xml:space="preserve"> </w:t>
      </w:r>
      <w:r w:rsidR="000A71AC">
        <w:rPr>
          <w:rFonts w:eastAsia="Calibri"/>
          <w:b/>
        </w:rPr>
        <w:t>ОНП</w:t>
      </w:r>
    </w:p>
    <w:p w:rsidR="007E54BF" w:rsidRPr="00D82159" w:rsidRDefault="007E54BF">
      <w:pPr>
        <w:jc w:val="center"/>
        <w:rPr>
          <w:rFonts w:eastAsia="Calibri"/>
          <w:b/>
        </w:rPr>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489"/>
        <w:gridCol w:w="425"/>
        <w:gridCol w:w="6089"/>
      </w:tblGrid>
      <w:tr w:rsidR="007E54BF" w:rsidRPr="00F12469" w:rsidTr="00452B3D">
        <w:trPr>
          <w:trHeight w:val="315"/>
        </w:trPr>
        <w:tc>
          <w:tcPr>
            <w:tcW w:w="3489" w:type="dxa"/>
            <w:shd w:val="clear" w:color="auto" w:fill="BDD6EE"/>
          </w:tcPr>
          <w:p w:rsidR="007E54BF" w:rsidRPr="00F12469" w:rsidRDefault="007E54BF" w:rsidP="00452B3D">
            <w:pPr>
              <w:pStyle w:val="11"/>
            </w:pPr>
            <w:r w:rsidRPr="00F12469">
              <w:t>Дисципліна</w:t>
            </w:r>
          </w:p>
        </w:tc>
        <w:tc>
          <w:tcPr>
            <w:tcW w:w="6514" w:type="dxa"/>
            <w:gridSpan w:val="2"/>
            <w:shd w:val="clear" w:color="auto" w:fill="BDD6EE"/>
          </w:tcPr>
          <w:p w:rsidR="007E54BF" w:rsidRPr="001E2561" w:rsidRDefault="007E54BF" w:rsidP="00452B3D">
            <w:pPr>
              <w:pStyle w:val="11"/>
            </w:pPr>
            <w:r w:rsidRPr="001E2561">
              <w:t xml:space="preserve">Телевізійні та </w:t>
            </w:r>
            <w:proofErr w:type="spellStart"/>
            <w:r w:rsidRPr="001E2561">
              <w:t>тепло</w:t>
            </w:r>
            <w:r>
              <w:t>візійні</w:t>
            </w:r>
            <w:proofErr w:type="spellEnd"/>
            <w:r>
              <w:t xml:space="preserve"> системи спостереження і</w:t>
            </w:r>
            <w:r w:rsidRPr="001E2561">
              <w:t xml:space="preserve"> вимірювання</w:t>
            </w:r>
          </w:p>
        </w:tc>
      </w:tr>
      <w:tr w:rsidR="007E54BF" w:rsidRPr="00F12469" w:rsidTr="00452B3D">
        <w:trPr>
          <w:trHeight w:val="342"/>
        </w:trPr>
        <w:tc>
          <w:tcPr>
            <w:tcW w:w="3489" w:type="dxa"/>
          </w:tcPr>
          <w:p w:rsidR="007E54BF" w:rsidRPr="00F12469" w:rsidRDefault="007E54BF" w:rsidP="00452B3D">
            <w:pPr>
              <w:pStyle w:val="11"/>
            </w:pPr>
            <w:r w:rsidRPr="00F12469">
              <w:t>Рівень ВО</w:t>
            </w:r>
          </w:p>
        </w:tc>
        <w:tc>
          <w:tcPr>
            <w:tcW w:w="6514" w:type="dxa"/>
            <w:gridSpan w:val="2"/>
          </w:tcPr>
          <w:p w:rsidR="007E54BF" w:rsidRPr="001E2561" w:rsidRDefault="007E54BF" w:rsidP="00452B3D">
            <w:pPr>
              <w:pStyle w:val="11"/>
            </w:pPr>
            <w:r>
              <w:t>Другий (магістерський)</w:t>
            </w:r>
            <w:r w:rsidRPr="001E2561">
              <w:t xml:space="preserve"> </w:t>
            </w:r>
          </w:p>
        </w:tc>
      </w:tr>
      <w:tr w:rsidR="007E54BF" w:rsidRPr="00F12469" w:rsidTr="00452B3D">
        <w:trPr>
          <w:trHeight w:val="342"/>
        </w:trPr>
        <w:tc>
          <w:tcPr>
            <w:tcW w:w="3489" w:type="dxa"/>
          </w:tcPr>
          <w:p w:rsidR="007E54BF" w:rsidRPr="00F12469" w:rsidRDefault="007E54BF" w:rsidP="00452B3D">
            <w:pPr>
              <w:pStyle w:val="11"/>
            </w:pPr>
            <w:r w:rsidRPr="00F12469">
              <w:t>Освітня програма</w:t>
            </w:r>
          </w:p>
        </w:tc>
        <w:tc>
          <w:tcPr>
            <w:tcW w:w="6514" w:type="dxa"/>
            <w:gridSpan w:val="2"/>
          </w:tcPr>
          <w:p w:rsidR="007E54BF" w:rsidRPr="001E2561" w:rsidRDefault="007E54BF" w:rsidP="00452B3D">
            <w:pPr>
              <w:pStyle w:val="11"/>
            </w:pPr>
            <w:r>
              <w:t>Радіоелектронна інженерія</w:t>
            </w:r>
          </w:p>
        </w:tc>
      </w:tr>
      <w:tr w:rsidR="007E54BF" w:rsidRPr="00F12469" w:rsidTr="00452B3D">
        <w:trPr>
          <w:trHeight w:val="315"/>
        </w:trPr>
        <w:tc>
          <w:tcPr>
            <w:tcW w:w="3489" w:type="dxa"/>
          </w:tcPr>
          <w:p w:rsidR="007E54BF" w:rsidRPr="00F12469" w:rsidRDefault="007E54BF" w:rsidP="00452B3D">
            <w:pPr>
              <w:pStyle w:val="11"/>
            </w:pPr>
            <w:r w:rsidRPr="00F12469">
              <w:t>Курс</w:t>
            </w:r>
          </w:p>
        </w:tc>
        <w:tc>
          <w:tcPr>
            <w:tcW w:w="6514" w:type="dxa"/>
            <w:gridSpan w:val="2"/>
          </w:tcPr>
          <w:p w:rsidR="007E54BF" w:rsidRPr="001E2561" w:rsidRDefault="007E54BF" w:rsidP="00452B3D">
            <w:pPr>
              <w:pStyle w:val="11"/>
            </w:pPr>
            <w:r w:rsidRPr="001E2561">
              <w:t>1</w:t>
            </w:r>
          </w:p>
        </w:tc>
      </w:tr>
      <w:tr w:rsidR="007E54BF" w:rsidRPr="00F12469" w:rsidTr="00452B3D">
        <w:trPr>
          <w:trHeight w:val="315"/>
        </w:trPr>
        <w:tc>
          <w:tcPr>
            <w:tcW w:w="3489" w:type="dxa"/>
          </w:tcPr>
          <w:p w:rsidR="007E54BF" w:rsidRPr="00F12469" w:rsidRDefault="007E54BF" w:rsidP="00452B3D">
            <w:pPr>
              <w:pStyle w:val="11"/>
            </w:pPr>
            <w:r w:rsidRPr="00F12469">
              <w:t>Семестр викладання</w:t>
            </w:r>
          </w:p>
        </w:tc>
        <w:tc>
          <w:tcPr>
            <w:tcW w:w="6514" w:type="dxa"/>
            <w:gridSpan w:val="2"/>
          </w:tcPr>
          <w:p w:rsidR="007E54BF" w:rsidRPr="001E2561" w:rsidRDefault="007E54BF" w:rsidP="00452B3D">
            <w:pPr>
              <w:pStyle w:val="11"/>
            </w:pPr>
            <w:r w:rsidRPr="001E2561">
              <w:t>2</w:t>
            </w:r>
          </w:p>
        </w:tc>
      </w:tr>
      <w:tr w:rsidR="007E54BF" w:rsidRPr="00F12469" w:rsidTr="00452B3D">
        <w:trPr>
          <w:trHeight w:val="342"/>
        </w:trPr>
        <w:tc>
          <w:tcPr>
            <w:tcW w:w="3489" w:type="dxa"/>
          </w:tcPr>
          <w:p w:rsidR="007E54BF" w:rsidRPr="00F12469" w:rsidRDefault="007E54BF" w:rsidP="00452B3D">
            <w:pPr>
              <w:pStyle w:val="11"/>
            </w:pPr>
            <w:r w:rsidRPr="00F12469">
              <w:t>Обсяг у кредитах</w:t>
            </w:r>
          </w:p>
        </w:tc>
        <w:tc>
          <w:tcPr>
            <w:tcW w:w="6514" w:type="dxa"/>
            <w:gridSpan w:val="2"/>
          </w:tcPr>
          <w:p w:rsidR="007E54BF" w:rsidRPr="001E2561" w:rsidRDefault="007E54BF" w:rsidP="00452B3D">
            <w:pPr>
              <w:pStyle w:val="11"/>
            </w:pPr>
            <w:r w:rsidRPr="001E2561">
              <w:t>5</w:t>
            </w:r>
          </w:p>
        </w:tc>
      </w:tr>
      <w:tr w:rsidR="007E54BF" w:rsidRPr="00F12469" w:rsidTr="00452B3D">
        <w:trPr>
          <w:trHeight w:val="315"/>
        </w:trPr>
        <w:tc>
          <w:tcPr>
            <w:tcW w:w="3489" w:type="dxa"/>
          </w:tcPr>
          <w:p w:rsidR="007E54BF" w:rsidRPr="00F12469" w:rsidRDefault="007E54BF" w:rsidP="00452B3D">
            <w:pPr>
              <w:pStyle w:val="11"/>
            </w:pPr>
            <w:r w:rsidRPr="00F12469">
              <w:t>Мова викладання</w:t>
            </w:r>
          </w:p>
        </w:tc>
        <w:tc>
          <w:tcPr>
            <w:tcW w:w="6514" w:type="dxa"/>
            <w:gridSpan w:val="2"/>
          </w:tcPr>
          <w:p w:rsidR="007E54BF" w:rsidRPr="001E2561" w:rsidRDefault="007E54BF" w:rsidP="00452B3D">
            <w:pPr>
              <w:pStyle w:val="11"/>
            </w:pPr>
            <w:r w:rsidRPr="001E2561">
              <w:t>Українська</w:t>
            </w:r>
          </w:p>
        </w:tc>
      </w:tr>
      <w:tr w:rsidR="007E54BF" w:rsidRPr="00F12469" w:rsidTr="00452B3D">
        <w:trPr>
          <w:trHeight w:val="315"/>
        </w:trPr>
        <w:tc>
          <w:tcPr>
            <w:tcW w:w="3489" w:type="dxa"/>
          </w:tcPr>
          <w:p w:rsidR="007E54BF" w:rsidRPr="00F12469" w:rsidRDefault="007E54BF" w:rsidP="00452B3D">
            <w:pPr>
              <w:pStyle w:val="11"/>
            </w:pPr>
            <w:r w:rsidRPr="00F12469">
              <w:t>Кафедра</w:t>
            </w:r>
          </w:p>
        </w:tc>
        <w:tc>
          <w:tcPr>
            <w:tcW w:w="6514" w:type="dxa"/>
            <w:gridSpan w:val="2"/>
          </w:tcPr>
          <w:p w:rsidR="007E54BF" w:rsidRPr="001E2561" w:rsidRDefault="007E54BF" w:rsidP="00452B3D">
            <w:pPr>
              <w:pStyle w:val="11"/>
            </w:pPr>
            <w:r w:rsidRPr="001E2561">
              <w:t>Конструювання електронно-обчислювальної апаратури</w:t>
            </w:r>
          </w:p>
        </w:tc>
      </w:tr>
      <w:tr w:rsidR="007E54BF" w:rsidRPr="00F12469" w:rsidTr="00452B3D">
        <w:trPr>
          <w:trHeight w:val="315"/>
        </w:trPr>
        <w:tc>
          <w:tcPr>
            <w:tcW w:w="3489" w:type="dxa"/>
          </w:tcPr>
          <w:p w:rsidR="007E54BF" w:rsidRPr="00AC21C8" w:rsidRDefault="007E54BF" w:rsidP="00452B3D">
            <w:pPr>
              <w:pStyle w:val="11"/>
            </w:pPr>
            <w:r w:rsidRPr="00AC21C8">
              <w:t>Викладач</w:t>
            </w:r>
          </w:p>
        </w:tc>
        <w:tc>
          <w:tcPr>
            <w:tcW w:w="6514" w:type="dxa"/>
            <w:gridSpan w:val="2"/>
          </w:tcPr>
          <w:p w:rsidR="007E54BF" w:rsidRPr="001E2561" w:rsidRDefault="007E54BF" w:rsidP="00452B3D">
            <w:pPr>
              <w:pStyle w:val="11"/>
            </w:pPr>
            <w:r>
              <w:rPr>
                <w:lang w:val="ru-RU"/>
              </w:rPr>
              <w:t xml:space="preserve">Проф. Микитенко Володимир </w:t>
            </w:r>
            <w:proofErr w:type="spellStart"/>
            <w:r>
              <w:rPr>
                <w:lang w:val="ru-RU"/>
              </w:rPr>
              <w:t>Іванович</w:t>
            </w:r>
            <w:proofErr w:type="spellEnd"/>
          </w:p>
        </w:tc>
      </w:tr>
      <w:tr w:rsidR="007E54BF" w:rsidRPr="00F12469" w:rsidTr="00452B3D">
        <w:trPr>
          <w:trHeight w:val="342"/>
        </w:trPr>
        <w:tc>
          <w:tcPr>
            <w:tcW w:w="3489" w:type="dxa"/>
          </w:tcPr>
          <w:p w:rsidR="007E54BF" w:rsidRPr="00AC21C8" w:rsidRDefault="007E54BF" w:rsidP="00452B3D">
            <w:pPr>
              <w:pStyle w:val="11"/>
            </w:pPr>
            <w:proofErr w:type="spellStart"/>
            <w:r w:rsidRPr="00AC21C8">
              <w:t>Пререквізити</w:t>
            </w:r>
            <w:proofErr w:type="spellEnd"/>
            <w:r w:rsidRPr="00AC21C8">
              <w:t xml:space="preserve"> </w:t>
            </w:r>
          </w:p>
        </w:tc>
        <w:tc>
          <w:tcPr>
            <w:tcW w:w="6514" w:type="dxa"/>
            <w:gridSpan w:val="2"/>
          </w:tcPr>
          <w:p w:rsidR="007E54BF" w:rsidRPr="001E2561" w:rsidRDefault="007E54BF" w:rsidP="00452B3D">
            <w:pPr>
              <w:pStyle w:val="11"/>
            </w:pPr>
            <w:r>
              <w:t>Схемотехніка, Обчислювальні та мікропроцесорні засоби в РЕА, Системи технічного зору</w:t>
            </w:r>
          </w:p>
        </w:tc>
      </w:tr>
      <w:tr w:rsidR="007E54BF" w:rsidRPr="00F12469" w:rsidTr="00452B3D">
        <w:trPr>
          <w:trHeight w:val="342"/>
        </w:trPr>
        <w:tc>
          <w:tcPr>
            <w:tcW w:w="3489" w:type="dxa"/>
          </w:tcPr>
          <w:p w:rsidR="007E54BF" w:rsidRPr="00AC21C8" w:rsidRDefault="007E54BF" w:rsidP="00452B3D">
            <w:pPr>
              <w:pStyle w:val="11"/>
            </w:pPr>
            <w:proofErr w:type="spellStart"/>
            <w:r w:rsidRPr="00AC21C8">
              <w:t>Постреквізити</w:t>
            </w:r>
            <w:proofErr w:type="spellEnd"/>
          </w:p>
        </w:tc>
        <w:tc>
          <w:tcPr>
            <w:tcW w:w="6514" w:type="dxa"/>
            <w:gridSpan w:val="2"/>
          </w:tcPr>
          <w:p w:rsidR="007E54BF" w:rsidRPr="001E2561" w:rsidRDefault="007E54BF" w:rsidP="00452B3D">
            <w:pPr>
              <w:pStyle w:val="11"/>
            </w:pPr>
            <w:r w:rsidRPr="001E2561">
              <w:t>Робота над магістерською дисертацією</w:t>
            </w:r>
          </w:p>
        </w:tc>
      </w:tr>
      <w:tr w:rsidR="007E54BF" w:rsidRPr="00F12469" w:rsidTr="00452B3D">
        <w:trPr>
          <w:trHeight w:val="315"/>
        </w:trPr>
        <w:tc>
          <w:tcPr>
            <w:tcW w:w="3489" w:type="dxa"/>
          </w:tcPr>
          <w:p w:rsidR="007E54BF" w:rsidRPr="00AC21C8" w:rsidRDefault="007E54BF" w:rsidP="00452B3D">
            <w:pPr>
              <w:pStyle w:val="11"/>
            </w:pPr>
            <w:r w:rsidRPr="00AC21C8">
              <w:t>Що буде вивчатися</w:t>
            </w:r>
          </w:p>
        </w:tc>
        <w:tc>
          <w:tcPr>
            <w:tcW w:w="6514" w:type="dxa"/>
            <w:gridSpan w:val="2"/>
          </w:tcPr>
          <w:p w:rsidR="007E54BF" w:rsidRPr="001E2561" w:rsidRDefault="007E54BF" w:rsidP="00452B3D">
            <w:pPr>
              <w:pStyle w:val="11"/>
              <w:ind w:left="48"/>
            </w:pPr>
            <w:r w:rsidRPr="001E2561">
              <w:t xml:space="preserve">Принципи функціонування,  загальні методи розрахунку, сучасні </w:t>
            </w:r>
            <w:proofErr w:type="spellStart"/>
            <w:r w:rsidRPr="001E2561">
              <w:t>схемотехнічні</w:t>
            </w:r>
            <w:proofErr w:type="spellEnd"/>
            <w:r w:rsidRPr="001E2561">
              <w:t xml:space="preserve"> та технологічні рішення оптико-електронних систем видимого та інфрачервоного діапазонів спектру, які призначені для дистанційних спостережень і визначення характеристик об’єктів навколишнього світу</w:t>
            </w:r>
          </w:p>
        </w:tc>
      </w:tr>
      <w:tr w:rsidR="007E54BF" w:rsidRPr="00F12469" w:rsidTr="00452B3D">
        <w:trPr>
          <w:trHeight w:val="315"/>
        </w:trPr>
        <w:tc>
          <w:tcPr>
            <w:tcW w:w="3489" w:type="dxa"/>
          </w:tcPr>
          <w:p w:rsidR="007E54BF" w:rsidRPr="00AC21C8" w:rsidRDefault="007E54BF" w:rsidP="00452B3D">
            <w:pPr>
              <w:pStyle w:val="11"/>
            </w:pPr>
            <w:r w:rsidRPr="00AC21C8">
              <w:t>Чому це цікаво/треба вивчати</w:t>
            </w:r>
          </w:p>
        </w:tc>
        <w:tc>
          <w:tcPr>
            <w:tcW w:w="6514" w:type="dxa"/>
            <w:gridSpan w:val="2"/>
          </w:tcPr>
          <w:p w:rsidR="007E54BF" w:rsidRPr="001E2561" w:rsidRDefault="007E54BF" w:rsidP="00452B3D">
            <w:pPr>
              <w:pStyle w:val="11"/>
              <w:ind w:left="48"/>
            </w:pPr>
            <w:r w:rsidRPr="001E2561">
              <w:t xml:space="preserve">Телевізійні та </w:t>
            </w:r>
            <w:proofErr w:type="spellStart"/>
            <w:r w:rsidRPr="001E2561">
              <w:t>тепловізійні</w:t>
            </w:r>
            <w:proofErr w:type="spellEnd"/>
            <w:r w:rsidRPr="001E2561">
              <w:t xml:space="preserve"> системи є найпоширенішими засобами збору інформації про різноманітні об’єкти і процеси навколишнього середовища. Вони використовуються в </w:t>
            </w:r>
            <w:r>
              <w:t>таких галу</w:t>
            </w:r>
            <w:r w:rsidRPr="001E2561">
              <w:t xml:space="preserve">зях діяльності, як робототехніка, автоматичне керування рухомими об’єктами, авіакосмічні та військові спостереження, медицина і вимагають постійно вдосконалення. Фахівці в галузі проектування та застосування таких систем і методів є </w:t>
            </w:r>
            <w:r>
              <w:t xml:space="preserve">досить </w:t>
            </w:r>
            <w:r w:rsidRPr="001E2561">
              <w:t xml:space="preserve">затребуваними </w:t>
            </w:r>
            <w:r>
              <w:t>сучасним ринком праці.</w:t>
            </w:r>
          </w:p>
        </w:tc>
      </w:tr>
      <w:tr w:rsidR="007E54BF" w:rsidRPr="00F12469" w:rsidTr="00452B3D">
        <w:trPr>
          <w:trHeight w:val="683"/>
        </w:trPr>
        <w:tc>
          <w:tcPr>
            <w:tcW w:w="3489" w:type="dxa"/>
          </w:tcPr>
          <w:p w:rsidR="007E54BF" w:rsidRPr="00AC21C8" w:rsidRDefault="007E54BF" w:rsidP="00452B3D">
            <w:pPr>
              <w:pStyle w:val="11"/>
            </w:pPr>
            <w:r w:rsidRPr="00AC21C8">
              <w:t>Чому можна навчитися (результати навчання)</w:t>
            </w:r>
          </w:p>
        </w:tc>
        <w:tc>
          <w:tcPr>
            <w:tcW w:w="6514" w:type="dxa"/>
            <w:gridSpan w:val="2"/>
          </w:tcPr>
          <w:p w:rsidR="007E54BF" w:rsidRPr="001E2561" w:rsidRDefault="007E54BF" w:rsidP="00452B3D">
            <w:pPr>
              <w:pStyle w:val="11"/>
              <w:ind w:left="48"/>
            </w:pPr>
            <w:r w:rsidRPr="001E2561">
              <w:t xml:space="preserve">Результатами навчання стануть розуміння процесів, які супроводжують формування та перетворення оптичної інформації від об’єкта до споживача, навички </w:t>
            </w:r>
          </w:p>
          <w:p w:rsidR="007E54BF" w:rsidRPr="001E2561" w:rsidRDefault="007E54BF" w:rsidP="00452B3D">
            <w:pPr>
              <w:pStyle w:val="11"/>
              <w:ind w:left="48"/>
            </w:pPr>
            <w:r w:rsidRPr="001E2561">
              <w:t>проектування як окремих блоків, так і оптико-електронних систем видимого та ІЧ діапазону спектру в цілому, навички застосування набутих знань в процесі розв’язання широкого кола професійних задач створення оптико-електронних систем спостереження та вимірювання</w:t>
            </w:r>
          </w:p>
        </w:tc>
      </w:tr>
      <w:tr w:rsidR="007E54BF" w:rsidRPr="00F12469" w:rsidTr="00452B3D">
        <w:trPr>
          <w:trHeight w:val="997"/>
        </w:trPr>
        <w:tc>
          <w:tcPr>
            <w:tcW w:w="3489" w:type="dxa"/>
          </w:tcPr>
          <w:p w:rsidR="007E54BF" w:rsidRPr="00AC21C8" w:rsidRDefault="007E54BF" w:rsidP="00452B3D">
            <w:pPr>
              <w:pStyle w:val="11"/>
            </w:pPr>
            <w:r w:rsidRPr="00AC21C8">
              <w:t>Як можна користуватися набутими знаннями і уміннями (компетентності)</w:t>
            </w:r>
          </w:p>
        </w:tc>
        <w:tc>
          <w:tcPr>
            <w:tcW w:w="6514" w:type="dxa"/>
            <w:gridSpan w:val="2"/>
          </w:tcPr>
          <w:p w:rsidR="007E54BF" w:rsidRPr="001E2561" w:rsidRDefault="007E54BF" w:rsidP="00452B3D">
            <w:pPr>
              <w:pStyle w:val="11"/>
              <w:ind w:left="48"/>
            </w:pPr>
            <w:r w:rsidRPr="001E2561">
              <w:t xml:space="preserve">- Знання і розуміння наукових фактів, концепцій, теорій, принципів і методів експериментальної інформатики; </w:t>
            </w:r>
          </w:p>
          <w:p w:rsidR="007E54BF" w:rsidRPr="001E2561" w:rsidRDefault="007E54BF" w:rsidP="00452B3D">
            <w:pPr>
              <w:pStyle w:val="11"/>
              <w:ind w:left="48"/>
            </w:pPr>
            <w:r w:rsidRPr="001E2561">
              <w:t xml:space="preserve">- Знання про принципи дії, будову та функціонування теплових та фотонних приймачів оптичного випромінювання, про сучасні </w:t>
            </w:r>
            <w:proofErr w:type="spellStart"/>
            <w:r w:rsidRPr="001E2561">
              <w:t>схемотехнічні</w:t>
            </w:r>
            <w:proofErr w:type="spellEnd"/>
            <w:r w:rsidRPr="001E2561">
              <w:t xml:space="preserve"> та технологічні рішення в галузі </w:t>
            </w:r>
            <w:proofErr w:type="spellStart"/>
            <w:r w:rsidRPr="001E2561">
              <w:t>теле-</w:t>
            </w:r>
            <w:proofErr w:type="spellEnd"/>
            <w:r w:rsidRPr="001E2561">
              <w:t xml:space="preserve"> і теплобачення, про загальні методи розрахунку (аналізу та синтезу) основних блоків оптико-електронних систем спостереження</w:t>
            </w:r>
          </w:p>
        </w:tc>
      </w:tr>
      <w:tr w:rsidR="007E54BF" w:rsidRPr="00F12469" w:rsidTr="00452B3D">
        <w:trPr>
          <w:trHeight w:val="315"/>
        </w:trPr>
        <w:tc>
          <w:tcPr>
            <w:tcW w:w="3489" w:type="dxa"/>
          </w:tcPr>
          <w:p w:rsidR="007E54BF" w:rsidRPr="00AC21C8" w:rsidRDefault="007E54BF" w:rsidP="00452B3D">
            <w:pPr>
              <w:pStyle w:val="11"/>
            </w:pPr>
            <w:r w:rsidRPr="00AC21C8">
              <w:t>Інформаційне забезпечення</w:t>
            </w:r>
          </w:p>
        </w:tc>
        <w:tc>
          <w:tcPr>
            <w:tcW w:w="6514" w:type="dxa"/>
            <w:gridSpan w:val="2"/>
          </w:tcPr>
          <w:p w:rsidR="007E54BF" w:rsidRPr="001E2561" w:rsidRDefault="007E54BF" w:rsidP="00452B3D">
            <w:pPr>
              <w:pStyle w:val="11"/>
            </w:pPr>
            <w:proofErr w:type="spellStart"/>
            <w:r w:rsidRPr="001E2561">
              <w:t>Силабус</w:t>
            </w:r>
            <w:proofErr w:type="spellEnd"/>
            <w:r w:rsidRPr="001E2561">
              <w:t>, підручники, навчальний посібник з лабораторних робот, презентації</w:t>
            </w:r>
          </w:p>
        </w:tc>
      </w:tr>
      <w:tr w:rsidR="007E54BF" w:rsidRPr="00F12469" w:rsidTr="00452B3D">
        <w:trPr>
          <w:trHeight w:val="342"/>
        </w:trPr>
        <w:tc>
          <w:tcPr>
            <w:tcW w:w="3489" w:type="dxa"/>
          </w:tcPr>
          <w:p w:rsidR="007E54BF" w:rsidRPr="00F12469" w:rsidRDefault="007E54BF" w:rsidP="00452B3D">
            <w:pPr>
              <w:pStyle w:val="11"/>
            </w:pPr>
            <w:r w:rsidRPr="00F12469">
              <w:t>Форма проведення занять</w:t>
            </w:r>
          </w:p>
        </w:tc>
        <w:tc>
          <w:tcPr>
            <w:tcW w:w="6514" w:type="dxa"/>
            <w:gridSpan w:val="2"/>
          </w:tcPr>
          <w:p w:rsidR="007E54BF" w:rsidRPr="001E2561" w:rsidRDefault="007E54BF" w:rsidP="00452B3D">
            <w:pPr>
              <w:pStyle w:val="11"/>
            </w:pPr>
            <w:r w:rsidRPr="001E2561">
              <w:t>Лекції, лабораторні ро</w:t>
            </w:r>
            <w:r>
              <w:t xml:space="preserve">боти, </w:t>
            </w:r>
            <w:r>
              <w:rPr>
                <w:lang w:val="ru-RU"/>
              </w:rPr>
              <w:t>МКР</w:t>
            </w:r>
            <w:r w:rsidRPr="001E2561">
              <w:t>, РГР.</w:t>
            </w:r>
          </w:p>
        </w:tc>
      </w:tr>
      <w:tr w:rsidR="007E54BF" w:rsidRPr="00F12469" w:rsidTr="00452B3D">
        <w:trPr>
          <w:trHeight w:val="342"/>
        </w:trPr>
        <w:tc>
          <w:tcPr>
            <w:tcW w:w="3489" w:type="dxa"/>
          </w:tcPr>
          <w:p w:rsidR="007E54BF" w:rsidRPr="00F12469" w:rsidRDefault="007E54BF" w:rsidP="00452B3D">
            <w:pPr>
              <w:pStyle w:val="11"/>
            </w:pPr>
            <w:r w:rsidRPr="00F12469">
              <w:t>Семестровий контроль</w:t>
            </w:r>
          </w:p>
        </w:tc>
        <w:tc>
          <w:tcPr>
            <w:tcW w:w="6514" w:type="dxa"/>
            <w:gridSpan w:val="2"/>
          </w:tcPr>
          <w:p w:rsidR="007E54BF" w:rsidRPr="001E2561" w:rsidRDefault="007E54BF" w:rsidP="00452B3D">
            <w:pPr>
              <w:pStyle w:val="11"/>
            </w:pPr>
            <w:r>
              <w:t>Екзамен</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shd w:val="clear" w:color="auto" w:fill="BDD6EE"/>
          </w:tcPr>
          <w:p w:rsidR="00375D4A" w:rsidRPr="00D82159" w:rsidRDefault="00375D4A" w:rsidP="00452B3D">
            <w:pPr>
              <w:pStyle w:val="11"/>
            </w:pPr>
            <w:r w:rsidRPr="00D82159">
              <w:lastRenderedPageBreak/>
              <w:t>Дисципліна</w:t>
            </w:r>
          </w:p>
        </w:tc>
        <w:tc>
          <w:tcPr>
            <w:tcW w:w="6089" w:type="dxa"/>
            <w:tcBorders>
              <w:top w:val="single" w:sz="4" w:space="0" w:color="000000"/>
              <w:left w:val="single" w:sz="4" w:space="0" w:color="000000"/>
              <w:bottom w:val="single" w:sz="4" w:space="0" w:color="000000"/>
              <w:right w:val="single" w:sz="4" w:space="0" w:color="000000"/>
            </w:tcBorders>
            <w:shd w:val="clear" w:color="auto" w:fill="BDD6EE"/>
          </w:tcPr>
          <w:p w:rsidR="00375D4A" w:rsidRPr="00D82159" w:rsidRDefault="00375D4A" w:rsidP="00452B3D">
            <w:pPr>
              <w:pStyle w:val="11"/>
            </w:pPr>
            <w:r w:rsidRPr="00D82159">
              <w:t>Конструювання швидкодіючих радіоелектронних пристроїв</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Рівень ВО</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Другий (магістерський)</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Освітня програма</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t>Радіоелектронна інженерія</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Курс</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1</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Семестр викладання</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2</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Обсяг у кредитах</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5</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Мова викладання</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Українська</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Кафедра</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Конструювання електронно-обчислювальної апаратури</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Викладач</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 xml:space="preserve">Адаменко Ірина Олександрівна, </w:t>
            </w:r>
            <w:r w:rsidRPr="00D82159">
              <w:br/>
              <w:t>провідний інженер ТОВ «</w:t>
            </w:r>
            <w:proofErr w:type="spellStart"/>
            <w:r w:rsidRPr="00D82159">
              <w:t>Радіонікс</w:t>
            </w:r>
            <w:proofErr w:type="spellEnd"/>
            <w:r w:rsidRPr="00D82159">
              <w:t>»</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proofErr w:type="spellStart"/>
            <w:r w:rsidRPr="00D82159">
              <w:t>Пререквізити</w:t>
            </w:r>
            <w:proofErr w:type="spellEnd"/>
            <w:r w:rsidRPr="00D82159">
              <w:t xml:space="preserve"> </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proofErr w:type="spellStart"/>
            <w:r w:rsidRPr="00D82159">
              <w:t>Постреквізити</w:t>
            </w:r>
            <w:proofErr w:type="spellEnd"/>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Робота над магістерською дисертацією</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Що буде вивчатися</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 xml:space="preserve">Метою курсу являється вивчення конструктивних, </w:t>
            </w:r>
            <w:proofErr w:type="spellStart"/>
            <w:r w:rsidRPr="00D82159">
              <w:t>схемотехнічних</w:t>
            </w:r>
            <w:proofErr w:type="spellEnd"/>
            <w:r w:rsidRPr="00D82159">
              <w:t xml:space="preserve"> та топологічних принципів </w:t>
            </w:r>
            <w:proofErr w:type="spellStart"/>
            <w:r w:rsidRPr="00D82159">
              <w:t>проєктування</w:t>
            </w:r>
            <w:proofErr w:type="spellEnd"/>
            <w:r w:rsidRPr="00D82159">
              <w:t xml:space="preserve"> швидкодіючої цифрової техніки</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Чому це цікаво/треба вивчати</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Розгляд фізичних законів, які лежать у основі проблем з перехресними завадами та електромагнітним випромінюванням високошвидкісної цифрової апаратури, дозволяють правильно використовувати отриманні знання під час практичного застосування.</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Чому можна навчитися (результати навчання)</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 xml:space="preserve">Студенти отримають знання по оптимальному </w:t>
            </w:r>
            <w:proofErr w:type="spellStart"/>
            <w:r w:rsidRPr="00D82159">
              <w:t>проєктуванню</w:t>
            </w:r>
            <w:proofErr w:type="spellEnd"/>
            <w:r w:rsidRPr="00D82159">
              <w:t xml:space="preserve"> ліній передачі сигналів, узгодженню ланцюгів, системі живлення, екранування, оптимальній сучасній елементній базі та принципах </w:t>
            </w:r>
            <w:proofErr w:type="spellStart"/>
            <w:r w:rsidRPr="00D82159">
              <w:t>проєктування</w:t>
            </w:r>
            <w:proofErr w:type="spellEnd"/>
            <w:r w:rsidRPr="00D82159">
              <w:t xml:space="preserve"> високошвидкісних друкованих плат,.  </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Як можна користуватися набутими знаннями і уміннями (компетентності)</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 xml:space="preserve">В результаті вивчення курсу студенти повинні вміти обирати пасивні елементи ланцюга, елементну базу, типи ліній передачі сигналів, </w:t>
            </w:r>
            <w:proofErr w:type="spellStart"/>
            <w:r w:rsidRPr="00D82159">
              <w:t>проєктувати</w:t>
            </w:r>
            <w:proofErr w:type="spellEnd"/>
            <w:r w:rsidRPr="00D82159">
              <w:t xml:space="preserve"> друковані плати для апаратури, яка працює з тактовими частотами 20 </w:t>
            </w:r>
            <w:proofErr w:type="spellStart"/>
            <w:r w:rsidRPr="00D82159">
              <w:t>МГц</w:t>
            </w:r>
            <w:proofErr w:type="spellEnd"/>
            <w:r w:rsidRPr="00D82159">
              <w:t xml:space="preserve"> – 20 ГГц</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Інформаційне забезпечення</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Всі матеріали надаються студентам в електронному вигляді: конспект лекцій, презентації, вказівки до виконанню лабораторних робіт.</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Форма проведення занять</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Лекції, лабораторні роботи, модульна контрольна робота, РГР.</w:t>
            </w:r>
          </w:p>
        </w:tc>
      </w:tr>
      <w:tr w:rsidR="00375D4A" w:rsidRPr="00D82159" w:rsidTr="00452B3D">
        <w:trPr>
          <w:trHeight w:val="342"/>
        </w:trPr>
        <w:tc>
          <w:tcPr>
            <w:tcW w:w="3914" w:type="dxa"/>
            <w:gridSpan w:val="2"/>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Семестровий контроль</w:t>
            </w:r>
          </w:p>
        </w:tc>
        <w:tc>
          <w:tcPr>
            <w:tcW w:w="6089" w:type="dxa"/>
            <w:tcBorders>
              <w:top w:val="single" w:sz="4" w:space="0" w:color="000000"/>
              <w:left w:val="single" w:sz="4" w:space="0" w:color="000000"/>
              <w:bottom w:val="single" w:sz="4" w:space="0" w:color="000000"/>
              <w:right w:val="single" w:sz="4" w:space="0" w:color="000000"/>
            </w:tcBorders>
          </w:tcPr>
          <w:p w:rsidR="00375D4A" w:rsidRPr="00D82159" w:rsidRDefault="00375D4A" w:rsidP="00452B3D">
            <w:pPr>
              <w:pStyle w:val="11"/>
            </w:pPr>
            <w:r w:rsidRPr="00D82159">
              <w:t>Екзамен</w:t>
            </w:r>
          </w:p>
        </w:tc>
      </w:tr>
    </w:tbl>
    <w:p w:rsidR="00325DE3" w:rsidRDefault="00325DE3"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4"/>
        <w:gridCol w:w="6089"/>
      </w:tblGrid>
      <w:tr w:rsidR="00FE6A20" w:rsidRPr="00FE6A20" w:rsidTr="00452B3D">
        <w:trPr>
          <w:trHeight w:val="315"/>
        </w:trPr>
        <w:tc>
          <w:tcPr>
            <w:tcW w:w="3914" w:type="dxa"/>
            <w:shd w:val="clear" w:color="auto" w:fill="BDD6EE"/>
          </w:tcPr>
          <w:p w:rsidR="00FE6A20" w:rsidRPr="00FE6A20" w:rsidRDefault="00FE6A20" w:rsidP="00FE6A20">
            <w:pPr>
              <w:pStyle w:val="aff1"/>
            </w:pPr>
            <w:r w:rsidRPr="00FE6A20">
              <w:lastRenderedPageBreak/>
              <w:t>Дисципліна</w:t>
            </w:r>
          </w:p>
        </w:tc>
        <w:tc>
          <w:tcPr>
            <w:tcW w:w="6089" w:type="dxa"/>
            <w:shd w:val="clear" w:color="auto" w:fill="BDD6EE"/>
          </w:tcPr>
          <w:p w:rsidR="00FE6A20" w:rsidRPr="00FE6A20" w:rsidRDefault="00FE6A20" w:rsidP="00FE6A20">
            <w:pPr>
              <w:pStyle w:val="aff1"/>
            </w:pPr>
            <w:r w:rsidRPr="00FE6A20">
              <w:t>Радіоелектронні обчислювальні засоби на основі цифрових сигнальних процесорів</w:t>
            </w:r>
          </w:p>
        </w:tc>
      </w:tr>
      <w:tr w:rsidR="00FE6A20" w:rsidRPr="00FE6A20" w:rsidTr="00452B3D">
        <w:trPr>
          <w:trHeight w:val="342"/>
        </w:trPr>
        <w:tc>
          <w:tcPr>
            <w:tcW w:w="3914" w:type="dxa"/>
          </w:tcPr>
          <w:p w:rsidR="00FE6A20" w:rsidRPr="00FE6A20" w:rsidRDefault="00FE6A20" w:rsidP="00FE6A20">
            <w:pPr>
              <w:pStyle w:val="aff1"/>
            </w:pPr>
            <w:r w:rsidRPr="00FE6A20">
              <w:t>Рівень ВО</w:t>
            </w:r>
          </w:p>
        </w:tc>
        <w:tc>
          <w:tcPr>
            <w:tcW w:w="6089" w:type="dxa"/>
          </w:tcPr>
          <w:p w:rsidR="00FE6A20" w:rsidRPr="00FE6A20" w:rsidRDefault="00FE6A20" w:rsidP="00FE6A20">
            <w:pPr>
              <w:pStyle w:val="aff1"/>
            </w:pPr>
            <w:r w:rsidRPr="00FE6A20">
              <w:t>Другий (магістерський)</w:t>
            </w:r>
          </w:p>
        </w:tc>
      </w:tr>
      <w:tr w:rsidR="00FE6A20" w:rsidRPr="00FE6A20" w:rsidTr="00452B3D">
        <w:trPr>
          <w:trHeight w:val="342"/>
        </w:trPr>
        <w:tc>
          <w:tcPr>
            <w:tcW w:w="3914" w:type="dxa"/>
          </w:tcPr>
          <w:p w:rsidR="00FE6A20" w:rsidRPr="00FE6A20" w:rsidRDefault="00FE6A20" w:rsidP="00FE6A20">
            <w:pPr>
              <w:pStyle w:val="aff1"/>
            </w:pPr>
            <w:r w:rsidRPr="00FE6A20">
              <w:t>Освітня програма</w:t>
            </w:r>
          </w:p>
        </w:tc>
        <w:tc>
          <w:tcPr>
            <w:tcW w:w="6089" w:type="dxa"/>
          </w:tcPr>
          <w:p w:rsidR="00FE6A20" w:rsidRPr="00FE6A20" w:rsidRDefault="00FE6A20" w:rsidP="00FE6A20">
            <w:pPr>
              <w:pStyle w:val="aff1"/>
            </w:pPr>
            <w:r>
              <w:t>Радіоелектронна інженерія</w:t>
            </w:r>
          </w:p>
        </w:tc>
      </w:tr>
      <w:tr w:rsidR="00FE6A20" w:rsidRPr="00FE6A20" w:rsidTr="00452B3D">
        <w:trPr>
          <w:trHeight w:val="315"/>
        </w:trPr>
        <w:tc>
          <w:tcPr>
            <w:tcW w:w="3914" w:type="dxa"/>
          </w:tcPr>
          <w:p w:rsidR="00FE6A20" w:rsidRPr="00FE6A20" w:rsidRDefault="00FE6A20" w:rsidP="00FE6A20">
            <w:pPr>
              <w:pStyle w:val="aff1"/>
            </w:pPr>
            <w:r w:rsidRPr="00FE6A20">
              <w:t>Курс</w:t>
            </w:r>
          </w:p>
        </w:tc>
        <w:tc>
          <w:tcPr>
            <w:tcW w:w="6089" w:type="dxa"/>
          </w:tcPr>
          <w:p w:rsidR="00FE6A20" w:rsidRPr="00FE6A20" w:rsidRDefault="00FE6A20" w:rsidP="00FE6A20">
            <w:pPr>
              <w:pStyle w:val="aff1"/>
            </w:pPr>
            <w:r w:rsidRPr="00FE6A20">
              <w:t>1</w:t>
            </w:r>
          </w:p>
        </w:tc>
      </w:tr>
      <w:tr w:rsidR="00FE6A20" w:rsidRPr="00FE6A20" w:rsidTr="00452B3D">
        <w:trPr>
          <w:trHeight w:val="315"/>
        </w:trPr>
        <w:tc>
          <w:tcPr>
            <w:tcW w:w="3914" w:type="dxa"/>
          </w:tcPr>
          <w:p w:rsidR="00FE6A20" w:rsidRPr="00FE6A20" w:rsidRDefault="00FE6A20" w:rsidP="00FE6A20">
            <w:pPr>
              <w:pStyle w:val="aff1"/>
            </w:pPr>
            <w:r w:rsidRPr="00FE6A20">
              <w:t>Семестр викладання</w:t>
            </w:r>
          </w:p>
        </w:tc>
        <w:tc>
          <w:tcPr>
            <w:tcW w:w="6089" w:type="dxa"/>
          </w:tcPr>
          <w:p w:rsidR="00FE6A20" w:rsidRPr="00FE6A20" w:rsidRDefault="00FE6A20" w:rsidP="00FE6A20">
            <w:pPr>
              <w:pStyle w:val="aff1"/>
            </w:pPr>
            <w:r w:rsidRPr="00FE6A20">
              <w:t>2</w:t>
            </w:r>
          </w:p>
        </w:tc>
      </w:tr>
      <w:tr w:rsidR="00FE6A20" w:rsidRPr="00FE6A20" w:rsidTr="00452B3D">
        <w:trPr>
          <w:trHeight w:val="342"/>
        </w:trPr>
        <w:tc>
          <w:tcPr>
            <w:tcW w:w="3914" w:type="dxa"/>
          </w:tcPr>
          <w:p w:rsidR="00FE6A20" w:rsidRPr="00FE6A20" w:rsidRDefault="00FE6A20" w:rsidP="00FE6A20">
            <w:pPr>
              <w:pStyle w:val="aff1"/>
            </w:pPr>
            <w:r w:rsidRPr="00FE6A20">
              <w:t>Обсяг у кредитах</w:t>
            </w:r>
          </w:p>
        </w:tc>
        <w:tc>
          <w:tcPr>
            <w:tcW w:w="6089" w:type="dxa"/>
          </w:tcPr>
          <w:p w:rsidR="00FE6A20" w:rsidRPr="00FE6A20" w:rsidRDefault="00FE6A20" w:rsidP="00FE6A20">
            <w:pPr>
              <w:pStyle w:val="aff1"/>
            </w:pPr>
            <w:r w:rsidRPr="00FE6A20">
              <w:t>5</w:t>
            </w:r>
          </w:p>
        </w:tc>
      </w:tr>
      <w:tr w:rsidR="00FE6A20" w:rsidRPr="00FE6A20" w:rsidTr="00452B3D">
        <w:trPr>
          <w:trHeight w:val="315"/>
        </w:trPr>
        <w:tc>
          <w:tcPr>
            <w:tcW w:w="3914" w:type="dxa"/>
          </w:tcPr>
          <w:p w:rsidR="00FE6A20" w:rsidRPr="00FE6A20" w:rsidRDefault="00FE6A20" w:rsidP="00FE6A20">
            <w:pPr>
              <w:pStyle w:val="aff1"/>
            </w:pPr>
            <w:r w:rsidRPr="00FE6A20">
              <w:t>Мова викладання</w:t>
            </w:r>
          </w:p>
        </w:tc>
        <w:tc>
          <w:tcPr>
            <w:tcW w:w="6089" w:type="dxa"/>
          </w:tcPr>
          <w:p w:rsidR="00FE6A20" w:rsidRPr="00FE6A20" w:rsidRDefault="00FE6A20" w:rsidP="00FE6A20">
            <w:pPr>
              <w:pStyle w:val="aff1"/>
            </w:pPr>
            <w:r w:rsidRPr="00FE6A20">
              <w:t>Українська</w:t>
            </w:r>
          </w:p>
        </w:tc>
      </w:tr>
      <w:tr w:rsidR="00FE6A20" w:rsidRPr="00FE6A20" w:rsidTr="00452B3D">
        <w:trPr>
          <w:trHeight w:val="315"/>
        </w:trPr>
        <w:tc>
          <w:tcPr>
            <w:tcW w:w="3914" w:type="dxa"/>
          </w:tcPr>
          <w:p w:rsidR="00FE6A20" w:rsidRPr="00FE6A20" w:rsidRDefault="00FE6A20" w:rsidP="00FE6A20">
            <w:pPr>
              <w:pStyle w:val="aff1"/>
            </w:pPr>
            <w:r w:rsidRPr="00FE6A20">
              <w:t>Кафедра</w:t>
            </w:r>
          </w:p>
        </w:tc>
        <w:tc>
          <w:tcPr>
            <w:tcW w:w="6089" w:type="dxa"/>
          </w:tcPr>
          <w:p w:rsidR="00FE6A20" w:rsidRPr="00FE6A20" w:rsidRDefault="00FE6A20" w:rsidP="00FE6A20">
            <w:pPr>
              <w:pStyle w:val="aff1"/>
            </w:pPr>
            <w:r w:rsidRPr="00FE6A20">
              <w:t>Конструювання електронно-обчислювальної апаратури</w:t>
            </w:r>
          </w:p>
        </w:tc>
      </w:tr>
      <w:tr w:rsidR="00FE6A20" w:rsidRPr="00FE6A20" w:rsidTr="00452B3D">
        <w:trPr>
          <w:trHeight w:val="315"/>
        </w:trPr>
        <w:tc>
          <w:tcPr>
            <w:tcW w:w="3914" w:type="dxa"/>
          </w:tcPr>
          <w:p w:rsidR="00FE6A20" w:rsidRPr="00FE6A20" w:rsidRDefault="00FE6A20" w:rsidP="00FE6A20">
            <w:pPr>
              <w:pStyle w:val="aff1"/>
            </w:pPr>
            <w:r w:rsidRPr="00FE6A20">
              <w:t>Викладач</w:t>
            </w:r>
          </w:p>
        </w:tc>
        <w:tc>
          <w:tcPr>
            <w:tcW w:w="6089" w:type="dxa"/>
          </w:tcPr>
          <w:p w:rsidR="00FE6A20" w:rsidRPr="00FE6A20" w:rsidRDefault="00FE6A20" w:rsidP="00FE6A20">
            <w:pPr>
              <w:pStyle w:val="aff1"/>
            </w:pPr>
            <w:r w:rsidRPr="00FE6A20">
              <w:t>Антонюк Олександр Ігорович</w:t>
            </w:r>
          </w:p>
        </w:tc>
      </w:tr>
      <w:tr w:rsidR="00FE6A20" w:rsidRPr="00FE6A20" w:rsidTr="00452B3D">
        <w:trPr>
          <w:trHeight w:val="342"/>
        </w:trPr>
        <w:tc>
          <w:tcPr>
            <w:tcW w:w="3914" w:type="dxa"/>
          </w:tcPr>
          <w:p w:rsidR="00FE6A20" w:rsidRPr="00FE6A20" w:rsidRDefault="00FE6A20" w:rsidP="00FE6A20">
            <w:pPr>
              <w:pStyle w:val="aff1"/>
            </w:pPr>
            <w:proofErr w:type="spellStart"/>
            <w:r w:rsidRPr="00FE6A20">
              <w:t>Пререквізити</w:t>
            </w:r>
            <w:proofErr w:type="spellEnd"/>
            <w:r w:rsidRPr="00FE6A20">
              <w:t xml:space="preserve"> </w:t>
            </w:r>
          </w:p>
        </w:tc>
        <w:tc>
          <w:tcPr>
            <w:tcW w:w="6089" w:type="dxa"/>
          </w:tcPr>
          <w:p w:rsidR="00FE6A20" w:rsidRPr="00FE6A20" w:rsidRDefault="00FE6A20" w:rsidP="00FE6A20">
            <w:pPr>
              <w:pStyle w:val="aff1"/>
            </w:pPr>
            <w:r w:rsidRPr="00FE6A20">
              <w:t>Основи мікропроцесорної техніки</w:t>
            </w:r>
          </w:p>
          <w:p w:rsidR="00FE6A20" w:rsidRPr="00FE6A20" w:rsidRDefault="00FE6A20" w:rsidP="00FE6A20">
            <w:pPr>
              <w:pStyle w:val="aff1"/>
            </w:pPr>
            <w:r w:rsidRPr="00FE6A20">
              <w:t>Цифрове оброблення сигналів</w:t>
            </w:r>
          </w:p>
          <w:p w:rsidR="00FE6A20" w:rsidRPr="00FE6A20" w:rsidRDefault="00FE6A20" w:rsidP="00FE6A20">
            <w:pPr>
              <w:pStyle w:val="aff1"/>
            </w:pPr>
            <w:r w:rsidRPr="00FE6A20">
              <w:t>Інформатика</w:t>
            </w:r>
          </w:p>
        </w:tc>
      </w:tr>
      <w:tr w:rsidR="00FE6A20" w:rsidRPr="00FE6A20" w:rsidTr="00452B3D">
        <w:trPr>
          <w:trHeight w:val="342"/>
        </w:trPr>
        <w:tc>
          <w:tcPr>
            <w:tcW w:w="3914" w:type="dxa"/>
          </w:tcPr>
          <w:p w:rsidR="00FE6A20" w:rsidRPr="00FE6A20" w:rsidRDefault="00FE6A20" w:rsidP="00FE6A20">
            <w:pPr>
              <w:pStyle w:val="aff1"/>
            </w:pPr>
            <w:proofErr w:type="spellStart"/>
            <w:r w:rsidRPr="00FE6A20">
              <w:t>Постреквізити</w:t>
            </w:r>
            <w:proofErr w:type="spellEnd"/>
          </w:p>
        </w:tc>
        <w:tc>
          <w:tcPr>
            <w:tcW w:w="6089" w:type="dxa"/>
          </w:tcPr>
          <w:p w:rsidR="00FE6A20" w:rsidRPr="00FE6A20" w:rsidRDefault="00FE6A20" w:rsidP="00FE6A20">
            <w:pPr>
              <w:pStyle w:val="aff1"/>
            </w:pPr>
            <w:r w:rsidRPr="00FE6A20">
              <w:t>Комп'ютерні технології проектування електронних засобів</w:t>
            </w:r>
          </w:p>
          <w:p w:rsidR="00FE6A20" w:rsidRPr="00FE6A20" w:rsidRDefault="00FE6A20" w:rsidP="00FE6A20">
            <w:pPr>
              <w:pStyle w:val="aff1"/>
            </w:pPr>
            <w:r w:rsidRPr="00FE6A20">
              <w:t>Системи технічного зору</w:t>
            </w:r>
          </w:p>
        </w:tc>
      </w:tr>
      <w:tr w:rsidR="00FE6A20" w:rsidRPr="00FE6A20" w:rsidTr="00452B3D">
        <w:trPr>
          <w:trHeight w:val="315"/>
        </w:trPr>
        <w:tc>
          <w:tcPr>
            <w:tcW w:w="3914" w:type="dxa"/>
          </w:tcPr>
          <w:p w:rsidR="00FE6A20" w:rsidRPr="00FE6A20" w:rsidRDefault="00FE6A20" w:rsidP="00FE6A20">
            <w:pPr>
              <w:pStyle w:val="aff1"/>
            </w:pPr>
            <w:r w:rsidRPr="00FE6A20">
              <w:t>Що буде вивчатися</w:t>
            </w:r>
          </w:p>
        </w:tc>
        <w:tc>
          <w:tcPr>
            <w:tcW w:w="6089" w:type="dxa"/>
          </w:tcPr>
          <w:p w:rsidR="00FE6A20" w:rsidRPr="00FE6A20" w:rsidRDefault="00FE6A20" w:rsidP="00FE6A20">
            <w:pPr>
              <w:pStyle w:val="aff1"/>
            </w:pPr>
            <w:r w:rsidRPr="00FE6A20">
              <w:t>Архітектура цифрових сигнальних процесорів (ЦСП)</w:t>
            </w:r>
          </w:p>
          <w:p w:rsidR="00FE6A20" w:rsidRPr="00FE6A20" w:rsidRDefault="00FE6A20" w:rsidP="00FE6A20">
            <w:pPr>
              <w:pStyle w:val="aff1"/>
            </w:pPr>
            <w:r w:rsidRPr="00FE6A20">
              <w:t xml:space="preserve">Реалізація алгоритмів цифрової обробки сигналів на ЦСП </w:t>
            </w:r>
          </w:p>
          <w:p w:rsidR="00FE6A20" w:rsidRPr="00FE6A20" w:rsidRDefault="00FE6A20" w:rsidP="00FE6A20">
            <w:pPr>
              <w:pStyle w:val="aff1"/>
            </w:pPr>
            <w:r w:rsidRPr="00FE6A20">
              <w:t xml:space="preserve">Середовище розробки </w:t>
            </w:r>
            <w:proofErr w:type="spellStart"/>
            <w:r w:rsidRPr="00FE6A20">
              <w:t>CodeComposerStudio</w:t>
            </w:r>
            <w:proofErr w:type="spellEnd"/>
          </w:p>
        </w:tc>
      </w:tr>
      <w:tr w:rsidR="00FE6A20" w:rsidRPr="00FE6A20" w:rsidTr="00452B3D">
        <w:trPr>
          <w:trHeight w:val="315"/>
        </w:trPr>
        <w:tc>
          <w:tcPr>
            <w:tcW w:w="3914" w:type="dxa"/>
          </w:tcPr>
          <w:p w:rsidR="00FE6A20" w:rsidRPr="00FE6A20" w:rsidRDefault="00FE6A20" w:rsidP="00FE6A20">
            <w:pPr>
              <w:pStyle w:val="aff1"/>
            </w:pPr>
            <w:r w:rsidRPr="00FE6A20">
              <w:t>Чому це цікаво/треба вивчати</w:t>
            </w:r>
          </w:p>
        </w:tc>
        <w:tc>
          <w:tcPr>
            <w:tcW w:w="6089" w:type="dxa"/>
          </w:tcPr>
          <w:p w:rsidR="00FE6A20" w:rsidRPr="00FE6A20" w:rsidRDefault="00FE6A20" w:rsidP="00FE6A20">
            <w:pPr>
              <w:pStyle w:val="aff1"/>
            </w:pPr>
            <w:r w:rsidRPr="00FE6A20">
              <w:t>Технології цифрової обробки сигналів знаходять широке розповсюдження на сучасному ринку електронних пристроїв</w:t>
            </w:r>
          </w:p>
        </w:tc>
      </w:tr>
      <w:tr w:rsidR="00FE6A20" w:rsidRPr="00FE6A20" w:rsidTr="00452B3D">
        <w:trPr>
          <w:trHeight w:val="683"/>
        </w:trPr>
        <w:tc>
          <w:tcPr>
            <w:tcW w:w="3914" w:type="dxa"/>
          </w:tcPr>
          <w:p w:rsidR="00FE6A20" w:rsidRPr="00FE6A20" w:rsidRDefault="00FE6A20" w:rsidP="00FE6A20">
            <w:pPr>
              <w:pStyle w:val="aff1"/>
            </w:pPr>
            <w:r w:rsidRPr="00FE6A20">
              <w:t>Чому можна навчитися (результати навчання)</w:t>
            </w:r>
          </w:p>
        </w:tc>
        <w:tc>
          <w:tcPr>
            <w:tcW w:w="6089" w:type="dxa"/>
          </w:tcPr>
          <w:p w:rsidR="00FE6A20" w:rsidRPr="00FE6A20" w:rsidRDefault="00FE6A20" w:rsidP="00FE6A20">
            <w:pPr>
              <w:pStyle w:val="aff1"/>
            </w:pPr>
            <w:r w:rsidRPr="00FE6A20">
              <w:t>Можна навчитися реалізовувати базові алгоритми цифрової обробки сигналів, набути практичних навичок обробки аудіо сигналів</w:t>
            </w:r>
          </w:p>
        </w:tc>
      </w:tr>
      <w:tr w:rsidR="00FE6A20" w:rsidRPr="00FE6A20" w:rsidTr="00452B3D">
        <w:trPr>
          <w:trHeight w:val="997"/>
        </w:trPr>
        <w:tc>
          <w:tcPr>
            <w:tcW w:w="3914" w:type="dxa"/>
          </w:tcPr>
          <w:p w:rsidR="00FE6A20" w:rsidRPr="00FE6A20" w:rsidRDefault="00FE6A20" w:rsidP="00FE6A20">
            <w:pPr>
              <w:pStyle w:val="aff1"/>
            </w:pPr>
            <w:r w:rsidRPr="00FE6A20">
              <w:t>Як можна користуватися набутими знаннями і уміннями (компетентності)</w:t>
            </w:r>
          </w:p>
        </w:tc>
        <w:tc>
          <w:tcPr>
            <w:tcW w:w="6089" w:type="dxa"/>
          </w:tcPr>
          <w:p w:rsidR="00FE6A20" w:rsidRPr="00FE6A20" w:rsidRDefault="00FE6A20" w:rsidP="00FE6A20">
            <w:pPr>
              <w:pStyle w:val="aff1"/>
            </w:pPr>
            <w:r w:rsidRPr="00FE6A20">
              <w:t>Набуті знання можуть бути використані при розробці та тестуванні пристроїв цифрової обробки сигналів на основі ЦСП</w:t>
            </w:r>
          </w:p>
        </w:tc>
      </w:tr>
      <w:tr w:rsidR="00FE6A20" w:rsidRPr="00FE6A20" w:rsidTr="00452B3D">
        <w:trPr>
          <w:trHeight w:val="315"/>
        </w:trPr>
        <w:tc>
          <w:tcPr>
            <w:tcW w:w="3914" w:type="dxa"/>
          </w:tcPr>
          <w:p w:rsidR="00FE6A20" w:rsidRPr="00FE6A20" w:rsidRDefault="00FE6A20" w:rsidP="00FE6A20">
            <w:pPr>
              <w:pStyle w:val="aff1"/>
            </w:pPr>
            <w:r w:rsidRPr="00FE6A20">
              <w:t>Інформаційне забезпечення</w:t>
            </w:r>
          </w:p>
        </w:tc>
        <w:tc>
          <w:tcPr>
            <w:tcW w:w="6089" w:type="dxa"/>
          </w:tcPr>
          <w:p w:rsidR="00FE6A20" w:rsidRPr="00FE6A20" w:rsidRDefault="00FE6A20" w:rsidP="00FE6A20">
            <w:pPr>
              <w:pStyle w:val="aff1"/>
            </w:pPr>
            <w:r w:rsidRPr="00FE6A20">
              <w:t>Програма дисципліни, підручники, навчальний посібник з лабораторних робот, презентації, програмне забезпечення, плати для тестування</w:t>
            </w:r>
          </w:p>
        </w:tc>
      </w:tr>
      <w:tr w:rsidR="00FE6A20" w:rsidRPr="00FE6A20" w:rsidTr="00452B3D">
        <w:trPr>
          <w:trHeight w:val="342"/>
        </w:trPr>
        <w:tc>
          <w:tcPr>
            <w:tcW w:w="3914" w:type="dxa"/>
          </w:tcPr>
          <w:p w:rsidR="00FE6A20" w:rsidRPr="00FE6A20" w:rsidRDefault="00FE6A20" w:rsidP="00FE6A20">
            <w:pPr>
              <w:pStyle w:val="aff1"/>
            </w:pPr>
            <w:r w:rsidRPr="00FE6A20">
              <w:t>Форма проведення занять</w:t>
            </w:r>
          </w:p>
        </w:tc>
        <w:tc>
          <w:tcPr>
            <w:tcW w:w="6089" w:type="dxa"/>
          </w:tcPr>
          <w:p w:rsidR="00FE6A20" w:rsidRPr="00FE6A20" w:rsidRDefault="00FE6A20" w:rsidP="00FE6A20">
            <w:pPr>
              <w:pStyle w:val="aff1"/>
            </w:pPr>
            <w:r w:rsidRPr="00FE6A20">
              <w:t>Лекції, лабораторні роботи, модульні контрольні роботи</w:t>
            </w:r>
          </w:p>
        </w:tc>
      </w:tr>
      <w:tr w:rsidR="00FE6A20" w:rsidRPr="00FE6A20" w:rsidTr="00452B3D">
        <w:trPr>
          <w:trHeight w:val="342"/>
        </w:trPr>
        <w:tc>
          <w:tcPr>
            <w:tcW w:w="3914" w:type="dxa"/>
          </w:tcPr>
          <w:p w:rsidR="00FE6A20" w:rsidRPr="00FE6A20" w:rsidRDefault="00FE6A20" w:rsidP="00FE6A20">
            <w:pPr>
              <w:pStyle w:val="aff1"/>
            </w:pPr>
            <w:r w:rsidRPr="00FE6A20">
              <w:t>Семестровий контроль</w:t>
            </w:r>
          </w:p>
        </w:tc>
        <w:tc>
          <w:tcPr>
            <w:tcW w:w="6089" w:type="dxa"/>
          </w:tcPr>
          <w:p w:rsidR="00FE6A20" w:rsidRPr="00FE6A20" w:rsidRDefault="00FE6A20" w:rsidP="00FE6A20">
            <w:pPr>
              <w:pStyle w:val="aff1"/>
            </w:pPr>
            <w:r w:rsidRPr="00FE6A20">
              <w:t>Екзамен</w:t>
            </w:r>
          </w:p>
        </w:tc>
      </w:tr>
    </w:tbl>
    <w:p w:rsidR="00FE6A20" w:rsidRDefault="00FE6A20"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Default="003F667D" w:rsidP="00325DE3">
      <w:pPr>
        <w:pStyle w:val="aff1"/>
      </w:pPr>
    </w:p>
    <w:p w:rsidR="003F667D" w:rsidRPr="00D82159" w:rsidRDefault="003F667D" w:rsidP="00325DE3">
      <w:pPr>
        <w:pStyle w:val="aff1"/>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lastRenderedPageBreak/>
              <w:t>Дисципліна</w:t>
            </w:r>
          </w:p>
        </w:tc>
        <w:tc>
          <w:tcPr>
            <w:tcW w:w="5597" w:type="dxa"/>
            <w:shd w:val="clear" w:color="auto" w:fill="BDD6EE"/>
          </w:tcPr>
          <w:p w:rsidR="00325DE3" w:rsidRPr="00D82159" w:rsidRDefault="00325DE3" w:rsidP="00D2575D">
            <w:pPr>
              <w:pStyle w:val="11"/>
              <w:rPr>
                <w:highlight w:val="cyan"/>
              </w:rPr>
            </w:pPr>
            <w:r w:rsidRPr="00D82159">
              <w:t xml:space="preserve">Методи </w:t>
            </w:r>
            <w:proofErr w:type="spellStart"/>
            <w:r w:rsidRPr="00D82159">
              <w:t>веб-програмування</w:t>
            </w:r>
            <w:proofErr w:type="spellEnd"/>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r w:rsidRPr="00D82159">
              <w:t>Другий (магістерський) рівень вищої освіти</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F64E1" w:rsidP="00D2575D">
            <w:pPr>
              <w:pStyle w:val="11"/>
            </w:pPr>
            <w:r>
              <w:t>Радіоелектронна інженерія</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4</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r w:rsidRPr="00D82159">
              <w:t>Доц. Лебедев Денис Юрійович</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5597" w:type="dxa"/>
          </w:tcPr>
          <w:p w:rsidR="00325DE3" w:rsidRPr="00D82159" w:rsidRDefault="00325DE3" w:rsidP="00D2575D">
            <w:r w:rsidRPr="00D82159">
              <w:t>Інформатика</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Постреквізити</w:t>
            </w:r>
            <w:proofErr w:type="spellEnd"/>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 xml:space="preserve">Мова розмітки HTML, створення та редагування стилів CSS, мови програмування PHP, </w:t>
            </w:r>
            <w:proofErr w:type="spellStart"/>
            <w:r w:rsidRPr="00D82159">
              <w:t>JavaScript</w:t>
            </w:r>
            <w:proofErr w:type="spellEnd"/>
            <w:r w:rsidRPr="00D82159">
              <w:t xml:space="preserve">, підхід на основі AJAX, робота з БД </w:t>
            </w:r>
            <w:proofErr w:type="spellStart"/>
            <w:r w:rsidRPr="00D82159">
              <w:t>MySQL</w:t>
            </w:r>
            <w:proofErr w:type="spellEnd"/>
            <w:r w:rsidRPr="00D82159">
              <w:t>.</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Знання в області програмування надзвичайно актуальні на сьогоднішній день і в найближчій перспективі на ринку праці. Навіть якщо ви не збираєтеся ставати програмістом, на думку роботодавців, співробітники повинні мати навички з програмування, оскільки бізнес процеси вимагають цифрових підходів.</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11"/>
            </w:pPr>
            <w:r w:rsidRPr="00D82159">
              <w:t>Створювати електронні інформаційні ресурси різної складності за допомогою HTML та CSS, використовуючи мови</w:t>
            </w:r>
          </w:p>
          <w:p w:rsidR="00325DE3" w:rsidRPr="00D82159" w:rsidRDefault="00325DE3" w:rsidP="00D2575D">
            <w:pPr>
              <w:pStyle w:val="11"/>
            </w:pPr>
            <w:r w:rsidRPr="00D82159">
              <w:t xml:space="preserve">програмування PHP, </w:t>
            </w:r>
            <w:proofErr w:type="spellStart"/>
            <w:r w:rsidRPr="00D82159">
              <w:t>JavaScript</w:t>
            </w:r>
            <w:proofErr w:type="spellEnd"/>
            <w:r w:rsidRPr="00D82159">
              <w:t xml:space="preserve"> та технології AJAX на базі БД </w:t>
            </w:r>
            <w:proofErr w:type="spellStart"/>
            <w:r w:rsidRPr="00D82159">
              <w:t>MySQL</w:t>
            </w:r>
            <w:proofErr w:type="spellEnd"/>
            <w:r w:rsidRPr="00D82159">
              <w:t>.</w:t>
            </w:r>
          </w:p>
          <w:p w:rsidR="00325DE3" w:rsidRPr="00D82159" w:rsidRDefault="00325DE3" w:rsidP="00D2575D">
            <w:pPr>
              <w:pStyle w:val="a7"/>
              <w:shd w:val="clear" w:color="auto" w:fill="FFFFFF"/>
              <w:spacing w:before="0" w:beforeAutospacing="0" w:after="0"/>
            </w:pPr>
            <w:r w:rsidRPr="00D82159">
              <w:t>Завдання вивчення дисципліни полягають у отриманні студентами знань, навичок та вмінь необхідних для обрання програмних засобів, необхідних для створення web-ресурсів, та для розробки електронних інформаційних електронних ресурсів різної структури.</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Здатність розробляти електронні інформаційні ресурси, обґрунтовано вибирати програмні засоби при</w:t>
            </w:r>
          </w:p>
          <w:p w:rsidR="00325DE3" w:rsidRPr="00D82159" w:rsidRDefault="00325DE3" w:rsidP="00D2575D">
            <w:pPr>
              <w:pStyle w:val="11"/>
            </w:pPr>
            <w:r w:rsidRPr="00D82159">
              <w:t>створенні програмних web-додатків для систем обробки та візуалізації інформації.</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лабораторні роботи</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Залік</w:t>
            </w:r>
          </w:p>
        </w:tc>
      </w:tr>
    </w:tbl>
    <w:p w:rsidR="00325DE3" w:rsidRDefault="00325DE3" w:rsidP="00325DE3"/>
    <w:p w:rsidR="003F667D" w:rsidRDefault="003F667D" w:rsidP="00325DE3"/>
    <w:p w:rsidR="003F667D" w:rsidRPr="00D82159" w:rsidRDefault="003F667D" w:rsidP="00325DE3"/>
    <w:p w:rsidR="0013546A" w:rsidRPr="00D82159" w:rsidRDefault="0013546A"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lastRenderedPageBreak/>
              <w:t>Дисципліна</w:t>
            </w:r>
          </w:p>
        </w:tc>
        <w:tc>
          <w:tcPr>
            <w:tcW w:w="5597" w:type="dxa"/>
            <w:shd w:val="clear" w:color="auto" w:fill="BDD6EE"/>
          </w:tcPr>
          <w:p w:rsidR="00325DE3" w:rsidRPr="00D82159" w:rsidRDefault="003E1D58" w:rsidP="00D2575D">
            <w:pPr>
              <w:pStyle w:val="11"/>
              <w:rPr>
                <w:highlight w:val="cyan"/>
              </w:rPr>
            </w:pPr>
            <w:r w:rsidRPr="00D82159">
              <w:t>Системи забезпечення якості телекомунікаційних засобів</w:t>
            </w:r>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r w:rsidRPr="00D82159">
              <w:t>Другий (магістерський) рівень вищої освіти</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F64E1" w:rsidP="00D2575D">
            <w:pPr>
              <w:pStyle w:val="11"/>
            </w:pPr>
            <w:r>
              <w:t>Радіоелектронна інженерія</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4</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r w:rsidRPr="00D82159">
              <w:t>Доц. Лебедев Денис Юрійович</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5597" w:type="dxa"/>
          </w:tcPr>
          <w:p w:rsidR="00325DE3" w:rsidRPr="00D82159" w:rsidRDefault="00325DE3" w:rsidP="00D2575D">
            <w:r w:rsidRPr="00D82159">
              <w:t>Немає</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Постреквізити</w:t>
            </w:r>
            <w:proofErr w:type="spellEnd"/>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Принципи побудови бізнес-процесів виробництв різного профілю на базі міжнародних стандартів ISO 9001 (системи менеджменту якості), ISO 14001 (системи екологічного менеджменту), ISO 27001 (системи інформаційної безпеки).</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 xml:space="preserve">Знання в області міжнародної стандартизації надзвичайно актуальні на сьогоднішній день, оскільки вітчизняні підприємства активно намагаються вийти на світові ринки. Також даний курс буде цікавий студентам, які бажають розпочати власну справу або </w:t>
            </w:r>
            <w:proofErr w:type="spellStart"/>
            <w:r w:rsidRPr="00D82159">
              <w:t>стартап</w:t>
            </w:r>
            <w:proofErr w:type="spellEnd"/>
            <w:r w:rsidRPr="00D82159">
              <w:t xml:space="preserve"> проект.</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aff2"/>
              <w:ind w:right="-1"/>
              <w:jc w:val="both"/>
              <w:rPr>
                <w:rFonts w:ascii="Times New Roman" w:hAnsi="Times New Roman"/>
                <w:bCs/>
                <w:i/>
                <w:iCs/>
                <w:sz w:val="24"/>
                <w:szCs w:val="24"/>
                <w:lang w:val="uk-UA"/>
              </w:rPr>
            </w:pPr>
            <w:r w:rsidRPr="00D82159">
              <w:rPr>
                <w:rFonts w:ascii="Times New Roman" w:hAnsi="Times New Roman"/>
                <w:bCs/>
                <w:iCs/>
                <w:sz w:val="24"/>
                <w:szCs w:val="24"/>
                <w:lang w:val="uk-UA"/>
              </w:rPr>
              <w:t>В результаті вивчення дисципліни студент повинен знати</w:t>
            </w:r>
            <w:r w:rsidRPr="00D82159">
              <w:rPr>
                <w:rFonts w:ascii="Times New Roman" w:hAnsi="Times New Roman"/>
                <w:bCs/>
                <w:i/>
                <w:iCs/>
                <w:sz w:val="24"/>
                <w:szCs w:val="24"/>
                <w:lang w:val="uk-UA"/>
              </w:rPr>
              <w:t xml:space="preserve">: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 xml:space="preserve">основи сертифікації та стандартизації продукції;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 xml:space="preserve">нормативну базу управління якістю продукції і сертифікації;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порядок впровадження стандартів;</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порядок розробки процедур, методик та стандартів підприємства;</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роль уніфікації в промисловому виробництві.</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 xml:space="preserve">Студенти отримають вміння підготувати виробництва різного профілю до міжнародної сертифікації, визначати процеси, необхідні для випуску якісної продукції, оцінювати їх результативність, виконувати моніторинг процесів і продукції, вести відповідні записи. </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Надається доступ до лекцій та презентації з дисципліни, окремих розділів монографії та практичного посібника автором яких є викладач дисципліни.</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лабораторні роботи</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Залік</w:t>
            </w:r>
          </w:p>
        </w:tc>
      </w:tr>
    </w:tbl>
    <w:p w:rsidR="00325DE3" w:rsidRDefault="00325DE3" w:rsidP="00325DE3"/>
    <w:p w:rsidR="003F667D" w:rsidRDefault="003F667D" w:rsidP="00325DE3"/>
    <w:p w:rsidR="003F667D" w:rsidRPr="00D82159" w:rsidRDefault="003F667D" w:rsidP="00325DE3"/>
    <w:p w:rsidR="00325DE3" w:rsidRPr="00D82159" w:rsidRDefault="00325DE3"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DC5D87" w:rsidRPr="00D82159" w:rsidTr="00DC5D87">
        <w:trPr>
          <w:trHeight w:val="315"/>
        </w:trPr>
        <w:tc>
          <w:tcPr>
            <w:tcW w:w="4406" w:type="dxa"/>
            <w:shd w:val="clear" w:color="auto" w:fill="BDD6EE"/>
          </w:tcPr>
          <w:p w:rsidR="00DC5D87" w:rsidRPr="00D82159" w:rsidRDefault="00DC5D87" w:rsidP="00DC5D87">
            <w:pPr>
              <w:pStyle w:val="11"/>
            </w:pPr>
            <w:r w:rsidRPr="00D82159">
              <w:lastRenderedPageBreak/>
              <w:t>Дисципліна</w:t>
            </w:r>
          </w:p>
        </w:tc>
        <w:tc>
          <w:tcPr>
            <w:tcW w:w="5597" w:type="dxa"/>
            <w:shd w:val="clear" w:color="auto" w:fill="BDD6EE"/>
          </w:tcPr>
          <w:p w:rsidR="00DC5D87" w:rsidRPr="00D82159" w:rsidRDefault="00DC5D87" w:rsidP="00DC5D87">
            <w:pPr>
              <w:pStyle w:val="11"/>
              <w:rPr>
                <w:highlight w:val="cyan"/>
              </w:rPr>
            </w:pPr>
            <w:r w:rsidRPr="00D82159">
              <w:t>Технології та засоби керування в інформаційних мережах</w:t>
            </w:r>
          </w:p>
        </w:tc>
      </w:tr>
      <w:tr w:rsidR="00DC5D87" w:rsidRPr="00D82159" w:rsidTr="00DC5D87">
        <w:trPr>
          <w:trHeight w:val="342"/>
        </w:trPr>
        <w:tc>
          <w:tcPr>
            <w:tcW w:w="4406" w:type="dxa"/>
          </w:tcPr>
          <w:p w:rsidR="00DC5D87" w:rsidRPr="00D82159" w:rsidRDefault="00DC5D87" w:rsidP="00DC5D87">
            <w:pPr>
              <w:pStyle w:val="11"/>
            </w:pPr>
            <w:r w:rsidRPr="00D82159">
              <w:t>Рівень ВО</w:t>
            </w:r>
          </w:p>
        </w:tc>
        <w:tc>
          <w:tcPr>
            <w:tcW w:w="5597" w:type="dxa"/>
          </w:tcPr>
          <w:p w:rsidR="00DC5D87" w:rsidRPr="00D82159" w:rsidRDefault="00DC5D87" w:rsidP="00DC5D87">
            <w:pPr>
              <w:pStyle w:val="11"/>
            </w:pPr>
            <w:r w:rsidRPr="00D82159">
              <w:t>Другий (магістерський)</w:t>
            </w:r>
          </w:p>
        </w:tc>
      </w:tr>
      <w:tr w:rsidR="00DC5D87" w:rsidRPr="00D82159" w:rsidTr="00DC5D87">
        <w:trPr>
          <w:trHeight w:val="342"/>
        </w:trPr>
        <w:tc>
          <w:tcPr>
            <w:tcW w:w="4406" w:type="dxa"/>
          </w:tcPr>
          <w:p w:rsidR="00DC5D87" w:rsidRPr="00D82159" w:rsidRDefault="00DC5D87" w:rsidP="00DC5D87">
            <w:pPr>
              <w:pStyle w:val="11"/>
            </w:pPr>
            <w:r w:rsidRPr="00D82159">
              <w:t>Освітня програма</w:t>
            </w:r>
          </w:p>
        </w:tc>
        <w:tc>
          <w:tcPr>
            <w:tcW w:w="5597" w:type="dxa"/>
          </w:tcPr>
          <w:p w:rsidR="00DC5D87" w:rsidRPr="00D82159" w:rsidRDefault="005144D2" w:rsidP="00DC5D87">
            <w:pPr>
              <w:pStyle w:val="11"/>
            </w:pPr>
            <w:r>
              <w:t>Радіоелектронна інженерія</w:t>
            </w:r>
          </w:p>
        </w:tc>
      </w:tr>
      <w:tr w:rsidR="00DC5D87" w:rsidRPr="00D82159" w:rsidTr="00DC5D87">
        <w:trPr>
          <w:trHeight w:val="315"/>
        </w:trPr>
        <w:tc>
          <w:tcPr>
            <w:tcW w:w="4406" w:type="dxa"/>
          </w:tcPr>
          <w:p w:rsidR="00DC5D87" w:rsidRPr="00D82159" w:rsidRDefault="00DC5D87" w:rsidP="00DC5D87">
            <w:pPr>
              <w:pStyle w:val="11"/>
            </w:pPr>
            <w:r w:rsidRPr="00D82159">
              <w:t>Курс</w:t>
            </w:r>
          </w:p>
        </w:tc>
        <w:tc>
          <w:tcPr>
            <w:tcW w:w="5597" w:type="dxa"/>
          </w:tcPr>
          <w:p w:rsidR="00DC5D87" w:rsidRPr="00D82159" w:rsidRDefault="00DC5D87" w:rsidP="00DC5D87">
            <w:pPr>
              <w:pStyle w:val="11"/>
            </w:pPr>
            <w:r w:rsidRPr="00D82159">
              <w:t>1</w:t>
            </w:r>
          </w:p>
        </w:tc>
      </w:tr>
      <w:tr w:rsidR="00DC5D87" w:rsidRPr="00D82159" w:rsidTr="00DC5D87">
        <w:trPr>
          <w:trHeight w:val="315"/>
        </w:trPr>
        <w:tc>
          <w:tcPr>
            <w:tcW w:w="4406" w:type="dxa"/>
          </w:tcPr>
          <w:p w:rsidR="00DC5D87" w:rsidRPr="00D82159" w:rsidRDefault="00DC5D87" w:rsidP="00DC5D87">
            <w:pPr>
              <w:pStyle w:val="11"/>
            </w:pPr>
            <w:r w:rsidRPr="00D82159">
              <w:t>Семестр викладання</w:t>
            </w:r>
          </w:p>
        </w:tc>
        <w:tc>
          <w:tcPr>
            <w:tcW w:w="5597" w:type="dxa"/>
          </w:tcPr>
          <w:p w:rsidR="00DC5D87" w:rsidRPr="00D82159" w:rsidRDefault="00DC5D87" w:rsidP="00DC5D87">
            <w:pPr>
              <w:pStyle w:val="11"/>
            </w:pPr>
            <w:r w:rsidRPr="00D82159">
              <w:t>2</w:t>
            </w:r>
          </w:p>
        </w:tc>
      </w:tr>
      <w:tr w:rsidR="00DC5D87" w:rsidRPr="00D82159" w:rsidTr="00DC5D87">
        <w:trPr>
          <w:trHeight w:val="342"/>
        </w:trPr>
        <w:tc>
          <w:tcPr>
            <w:tcW w:w="4406" w:type="dxa"/>
          </w:tcPr>
          <w:p w:rsidR="00DC5D87" w:rsidRPr="00D82159" w:rsidRDefault="00DC5D87" w:rsidP="00DC5D87">
            <w:pPr>
              <w:pStyle w:val="11"/>
            </w:pPr>
            <w:r w:rsidRPr="00D82159">
              <w:t>Обсяг у кредитах</w:t>
            </w:r>
          </w:p>
        </w:tc>
        <w:tc>
          <w:tcPr>
            <w:tcW w:w="5597" w:type="dxa"/>
          </w:tcPr>
          <w:p w:rsidR="00DC5D87" w:rsidRPr="00D82159" w:rsidRDefault="00DC5D87" w:rsidP="00DC5D87">
            <w:pPr>
              <w:pStyle w:val="11"/>
            </w:pPr>
            <w:r w:rsidRPr="00D82159">
              <w:t>4</w:t>
            </w:r>
          </w:p>
        </w:tc>
      </w:tr>
      <w:tr w:rsidR="00DC5D87" w:rsidRPr="00D82159" w:rsidTr="00DC5D87">
        <w:trPr>
          <w:trHeight w:val="315"/>
        </w:trPr>
        <w:tc>
          <w:tcPr>
            <w:tcW w:w="4406" w:type="dxa"/>
          </w:tcPr>
          <w:p w:rsidR="00DC5D87" w:rsidRPr="00D82159" w:rsidRDefault="00DC5D87" w:rsidP="00DC5D87">
            <w:pPr>
              <w:pStyle w:val="11"/>
            </w:pPr>
            <w:r w:rsidRPr="00D82159">
              <w:t>Мова викладання</w:t>
            </w:r>
          </w:p>
        </w:tc>
        <w:tc>
          <w:tcPr>
            <w:tcW w:w="5597" w:type="dxa"/>
          </w:tcPr>
          <w:p w:rsidR="00DC5D87" w:rsidRPr="00D82159" w:rsidRDefault="00DC5D87" w:rsidP="00DC5D87">
            <w:pPr>
              <w:pStyle w:val="11"/>
            </w:pPr>
            <w:r w:rsidRPr="00D82159">
              <w:t>Українська</w:t>
            </w:r>
          </w:p>
        </w:tc>
      </w:tr>
      <w:tr w:rsidR="00DC5D87" w:rsidRPr="00D82159" w:rsidTr="00DC5D87">
        <w:trPr>
          <w:trHeight w:val="315"/>
        </w:trPr>
        <w:tc>
          <w:tcPr>
            <w:tcW w:w="4406" w:type="dxa"/>
          </w:tcPr>
          <w:p w:rsidR="00DC5D87" w:rsidRPr="00D82159" w:rsidRDefault="00DC5D87" w:rsidP="00DC5D87">
            <w:pPr>
              <w:pStyle w:val="11"/>
            </w:pPr>
            <w:r w:rsidRPr="00D82159">
              <w:t>Кафедра</w:t>
            </w:r>
          </w:p>
        </w:tc>
        <w:tc>
          <w:tcPr>
            <w:tcW w:w="5597" w:type="dxa"/>
          </w:tcPr>
          <w:p w:rsidR="00DC5D87" w:rsidRPr="00D82159" w:rsidRDefault="00DC5D87" w:rsidP="00DC5D87">
            <w:pPr>
              <w:pStyle w:val="11"/>
            </w:pPr>
            <w:r w:rsidRPr="00D82159">
              <w:t>Конструювання електронно-обчислювальної апаратури</w:t>
            </w:r>
          </w:p>
        </w:tc>
      </w:tr>
      <w:tr w:rsidR="00DC5D87" w:rsidRPr="00D82159" w:rsidTr="00DC5D87">
        <w:trPr>
          <w:trHeight w:val="315"/>
        </w:trPr>
        <w:tc>
          <w:tcPr>
            <w:tcW w:w="4406" w:type="dxa"/>
          </w:tcPr>
          <w:p w:rsidR="00DC5D87" w:rsidRPr="00D82159" w:rsidRDefault="00DC5D87" w:rsidP="00DC5D87">
            <w:pPr>
              <w:pStyle w:val="11"/>
            </w:pPr>
            <w:r w:rsidRPr="00D82159">
              <w:t>Викладач</w:t>
            </w:r>
          </w:p>
        </w:tc>
        <w:tc>
          <w:tcPr>
            <w:tcW w:w="5597" w:type="dxa"/>
          </w:tcPr>
          <w:p w:rsidR="00DC5D87" w:rsidRPr="00D82159" w:rsidRDefault="00DC5D87" w:rsidP="00DC5D87">
            <w:pPr>
              <w:pStyle w:val="11"/>
            </w:pPr>
            <w:r w:rsidRPr="00D82159">
              <w:t xml:space="preserve">Доц. </w:t>
            </w:r>
            <w:proofErr w:type="spellStart"/>
            <w:r w:rsidRPr="00D82159">
              <w:t>Кучернюк</w:t>
            </w:r>
            <w:proofErr w:type="spellEnd"/>
            <w:r w:rsidRPr="00D82159">
              <w:t xml:space="preserve"> П.В.</w:t>
            </w:r>
          </w:p>
        </w:tc>
      </w:tr>
      <w:tr w:rsidR="00DC5D87" w:rsidRPr="00D82159" w:rsidTr="00DC5D87">
        <w:trPr>
          <w:trHeight w:val="342"/>
        </w:trPr>
        <w:tc>
          <w:tcPr>
            <w:tcW w:w="4406" w:type="dxa"/>
          </w:tcPr>
          <w:p w:rsidR="00DC5D87" w:rsidRPr="00D82159" w:rsidRDefault="00DC5D87" w:rsidP="00DC5D87">
            <w:pPr>
              <w:pStyle w:val="11"/>
            </w:pPr>
            <w:proofErr w:type="spellStart"/>
            <w:r w:rsidRPr="00D82159">
              <w:t>Пререквізити</w:t>
            </w:r>
            <w:proofErr w:type="spellEnd"/>
            <w:r w:rsidRPr="00D82159">
              <w:t xml:space="preserve"> </w:t>
            </w:r>
          </w:p>
        </w:tc>
        <w:tc>
          <w:tcPr>
            <w:tcW w:w="5597" w:type="dxa"/>
          </w:tcPr>
          <w:p w:rsidR="00DC5D87" w:rsidRPr="00D82159" w:rsidRDefault="00DC5D87" w:rsidP="00DC5D87">
            <w:pPr>
              <w:pStyle w:val="11"/>
            </w:pPr>
            <w:r w:rsidRPr="00D82159">
              <w:t xml:space="preserve">«Комп’ютерні мережі та засоби </w:t>
            </w:r>
            <w:proofErr w:type="spellStart"/>
            <w:r w:rsidRPr="00D82159">
              <w:t>телекомунікацій</w:t>
            </w:r>
            <w:proofErr w:type="spellEnd"/>
            <w:r w:rsidRPr="00D82159">
              <w:t>» - базові знання стеку протоколів ТСР/ІР та технологій комп’ютерних мереж</w:t>
            </w:r>
          </w:p>
        </w:tc>
      </w:tr>
      <w:tr w:rsidR="00DC5D87" w:rsidRPr="00D82159" w:rsidTr="00DC5D87">
        <w:trPr>
          <w:trHeight w:val="342"/>
        </w:trPr>
        <w:tc>
          <w:tcPr>
            <w:tcW w:w="4406" w:type="dxa"/>
          </w:tcPr>
          <w:p w:rsidR="00DC5D87" w:rsidRPr="00D82159" w:rsidRDefault="00DC5D87" w:rsidP="00DC5D87">
            <w:pPr>
              <w:pStyle w:val="11"/>
            </w:pPr>
            <w:proofErr w:type="spellStart"/>
            <w:r w:rsidRPr="00D82159">
              <w:t>Постреквізити</w:t>
            </w:r>
            <w:proofErr w:type="spellEnd"/>
          </w:p>
        </w:tc>
        <w:tc>
          <w:tcPr>
            <w:tcW w:w="5597" w:type="dxa"/>
          </w:tcPr>
          <w:p w:rsidR="00DC5D87" w:rsidRPr="00D82159" w:rsidRDefault="00DC5D87" w:rsidP="00DC5D87">
            <w:pPr>
              <w:pStyle w:val="11"/>
            </w:pPr>
            <w:r w:rsidRPr="00D82159">
              <w:t>Немає</w:t>
            </w:r>
          </w:p>
        </w:tc>
      </w:tr>
      <w:tr w:rsidR="00DC5D87" w:rsidRPr="00D82159" w:rsidTr="00DC5D87">
        <w:trPr>
          <w:trHeight w:val="315"/>
        </w:trPr>
        <w:tc>
          <w:tcPr>
            <w:tcW w:w="4406" w:type="dxa"/>
          </w:tcPr>
          <w:p w:rsidR="00DC5D87" w:rsidRPr="00D82159" w:rsidRDefault="00DC5D87" w:rsidP="00DC5D87">
            <w:pPr>
              <w:pStyle w:val="11"/>
            </w:pPr>
            <w:r w:rsidRPr="00D82159">
              <w:t>Що буде вивчатися</w:t>
            </w:r>
          </w:p>
        </w:tc>
        <w:tc>
          <w:tcPr>
            <w:tcW w:w="5597" w:type="dxa"/>
          </w:tcPr>
          <w:p w:rsidR="00DC5D87" w:rsidRPr="00D82159" w:rsidRDefault="00DC5D87" w:rsidP="00DC5D87">
            <w:pPr>
              <w:pStyle w:val="11"/>
            </w:pPr>
            <w:r w:rsidRPr="00D82159">
              <w:t xml:space="preserve">Особливості моделі мережного управління OSI </w:t>
            </w:r>
            <w:proofErr w:type="spellStart"/>
            <w:r w:rsidRPr="00D82159">
              <w:t>Management</w:t>
            </w:r>
            <w:proofErr w:type="spellEnd"/>
            <w:r w:rsidRPr="00D82159">
              <w:t xml:space="preserve"> </w:t>
            </w:r>
            <w:proofErr w:type="spellStart"/>
            <w:r w:rsidRPr="00D82159">
              <w:t>FrameWork</w:t>
            </w:r>
            <w:proofErr w:type="spellEnd"/>
            <w:r w:rsidRPr="00D82159">
              <w:t xml:space="preserve">; концепція мережі управління </w:t>
            </w:r>
            <w:proofErr w:type="spellStart"/>
            <w:r w:rsidRPr="00D82159">
              <w:t>телекомунікаціями</w:t>
            </w:r>
            <w:proofErr w:type="spellEnd"/>
            <w:r w:rsidRPr="00D82159">
              <w:t>; особливості протоколу управляння SNMP; засоби моніторингу та аналізу мереж; архітектура та моделі забезпечення якості обслуговування в мережах.</w:t>
            </w:r>
          </w:p>
        </w:tc>
      </w:tr>
      <w:tr w:rsidR="00DC5D87" w:rsidRPr="00D82159" w:rsidTr="00DC5D87">
        <w:trPr>
          <w:trHeight w:val="315"/>
        </w:trPr>
        <w:tc>
          <w:tcPr>
            <w:tcW w:w="4406" w:type="dxa"/>
          </w:tcPr>
          <w:p w:rsidR="00DC5D87" w:rsidRPr="00D82159" w:rsidRDefault="00DC5D87" w:rsidP="00DC5D87">
            <w:pPr>
              <w:pStyle w:val="11"/>
            </w:pPr>
            <w:r w:rsidRPr="00D82159">
              <w:t>Чому це цікаво/треба вивчати</w:t>
            </w:r>
          </w:p>
        </w:tc>
        <w:tc>
          <w:tcPr>
            <w:tcW w:w="5597" w:type="dxa"/>
          </w:tcPr>
          <w:p w:rsidR="00DC5D87" w:rsidRPr="00D82159" w:rsidRDefault="00DC5D87" w:rsidP="00DC5D87">
            <w:pPr>
              <w:pStyle w:val="11"/>
            </w:pPr>
            <w:r w:rsidRPr="00D82159">
              <w:t>Дає уявлення про системи управління та моніторингу в інформаційних мережах та підходи до забезпечення якості обслуговування.</w:t>
            </w:r>
          </w:p>
        </w:tc>
      </w:tr>
      <w:tr w:rsidR="00DC5D87" w:rsidRPr="00D82159" w:rsidTr="00DC5D87">
        <w:trPr>
          <w:trHeight w:val="683"/>
        </w:trPr>
        <w:tc>
          <w:tcPr>
            <w:tcW w:w="4406" w:type="dxa"/>
          </w:tcPr>
          <w:p w:rsidR="00DC5D87" w:rsidRPr="00D82159" w:rsidRDefault="00DC5D87" w:rsidP="00DC5D87">
            <w:pPr>
              <w:pStyle w:val="11"/>
            </w:pPr>
            <w:r w:rsidRPr="00D82159">
              <w:t>Чому можна навчитися (результати навчання)</w:t>
            </w:r>
          </w:p>
        </w:tc>
        <w:tc>
          <w:tcPr>
            <w:tcW w:w="5597" w:type="dxa"/>
          </w:tcPr>
          <w:p w:rsidR="00DC5D87" w:rsidRPr="00D82159" w:rsidRDefault="00DC5D87" w:rsidP="00DC5D87">
            <w:pPr>
              <w:pStyle w:val="aff4"/>
              <w:spacing w:after="0"/>
              <w:jc w:val="both"/>
            </w:pPr>
            <w:r w:rsidRPr="00D82159">
              <w:t>Розробляти архітектури системи управління мережею; проводити оцінка та вибір програмних засобів, які дозволяють побудувати ефективну систему управління інформаційною мережею; виконувати конфігурування та моніторинг найбільш поширених пристроїв комп’ютерних мереж.</w:t>
            </w:r>
          </w:p>
        </w:tc>
      </w:tr>
      <w:tr w:rsidR="00DC5D87" w:rsidRPr="00D82159" w:rsidTr="00DC5D87">
        <w:trPr>
          <w:trHeight w:val="997"/>
        </w:trPr>
        <w:tc>
          <w:tcPr>
            <w:tcW w:w="4406" w:type="dxa"/>
          </w:tcPr>
          <w:p w:rsidR="00DC5D87" w:rsidRPr="00D82159" w:rsidRDefault="00DC5D87" w:rsidP="00DC5D87">
            <w:pPr>
              <w:pStyle w:val="11"/>
            </w:pPr>
            <w:r w:rsidRPr="00D82159">
              <w:t>Як можна користуватися набутими знаннями і уміннями (компетентності)</w:t>
            </w:r>
          </w:p>
        </w:tc>
        <w:tc>
          <w:tcPr>
            <w:tcW w:w="5597" w:type="dxa"/>
          </w:tcPr>
          <w:p w:rsidR="00DC5D87" w:rsidRPr="00D82159" w:rsidRDefault="00DC5D87" w:rsidP="00DC5D87">
            <w:pPr>
              <w:pStyle w:val="11"/>
            </w:pPr>
            <w:r w:rsidRPr="00D82159">
              <w:t xml:space="preserve">Для сфери професійної діяльності в галузі </w:t>
            </w:r>
            <w:proofErr w:type="spellStart"/>
            <w:r w:rsidRPr="00D82159">
              <w:t>проєктування</w:t>
            </w:r>
            <w:proofErr w:type="spellEnd"/>
            <w:r w:rsidRPr="00D82159">
              <w:t>, адміністрування та обслуговування телекомунікаційних мереж</w:t>
            </w:r>
          </w:p>
        </w:tc>
      </w:tr>
      <w:tr w:rsidR="00DC5D87" w:rsidRPr="00D82159" w:rsidTr="00DC5D87">
        <w:trPr>
          <w:trHeight w:val="315"/>
        </w:trPr>
        <w:tc>
          <w:tcPr>
            <w:tcW w:w="4406" w:type="dxa"/>
          </w:tcPr>
          <w:p w:rsidR="00DC5D87" w:rsidRPr="00D82159" w:rsidRDefault="00DC5D87" w:rsidP="00DC5D87">
            <w:pPr>
              <w:pStyle w:val="11"/>
            </w:pPr>
            <w:r w:rsidRPr="00D82159">
              <w:t>Інформаційне забезпечення</w:t>
            </w:r>
          </w:p>
        </w:tc>
        <w:tc>
          <w:tcPr>
            <w:tcW w:w="5597" w:type="dxa"/>
          </w:tcPr>
          <w:p w:rsidR="00DC5D87" w:rsidRPr="00D82159" w:rsidRDefault="00DC5D87" w:rsidP="00DC5D87">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DC5D87" w:rsidRPr="00D82159" w:rsidTr="00DC5D87">
        <w:trPr>
          <w:trHeight w:val="342"/>
        </w:trPr>
        <w:tc>
          <w:tcPr>
            <w:tcW w:w="4406" w:type="dxa"/>
          </w:tcPr>
          <w:p w:rsidR="00DC5D87" w:rsidRPr="00D82159" w:rsidRDefault="00DC5D87" w:rsidP="00DC5D87">
            <w:pPr>
              <w:pStyle w:val="11"/>
            </w:pPr>
            <w:r w:rsidRPr="00D82159">
              <w:t>Форма проведення занять</w:t>
            </w:r>
          </w:p>
        </w:tc>
        <w:tc>
          <w:tcPr>
            <w:tcW w:w="5597" w:type="dxa"/>
          </w:tcPr>
          <w:p w:rsidR="00DC5D87" w:rsidRPr="00D82159" w:rsidRDefault="00DC5D87" w:rsidP="00DC5D87">
            <w:pPr>
              <w:pStyle w:val="11"/>
            </w:pPr>
            <w:r w:rsidRPr="00D82159">
              <w:t>Лекції, л/р</w:t>
            </w:r>
          </w:p>
        </w:tc>
      </w:tr>
      <w:tr w:rsidR="00DC5D87" w:rsidRPr="00D82159" w:rsidTr="00DC5D87">
        <w:trPr>
          <w:trHeight w:val="342"/>
        </w:trPr>
        <w:tc>
          <w:tcPr>
            <w:tcW w:w="4406" w:type="dxa"/>
          </w:tcPr>
          <w:p w:rsidR="00DC5D87" w:rsidRPr="00D82159" w:rsidRDefault="00DC5D87" w:rsidP="00DC5D87">
            <w:pPr>
              <w:pStyle w:val="11"/>
            </w:pPr>
            <w:r w:rsidRPr="00D82159">
              <w:t>Семестровий контроль</w:t>
            </w:r>
          </w:p>
        </w:tc>
        <w:tc>
          <w:tcPr>
            <w:tcW w:w="5597" w:type="dxa"/>
          </w:tcPr>
          <w:p w:rsidR="00DC5D87" w:rsidRPr="00D82159" w:rsidRDefault="00DC5D87" w:rsidP="00DC5D87">
            <w:pPr>
              <w:pStyle w:val="11"/>
            </w:pPr>
            <w:r w:rsidRPr="00D82159">
              <w:t>Залік</w:t>
            </w:r>
          </w:p>
        </w:tc>
      </w:tr>
    </w:tbl>
    <w:p w:rsidR="000A71AC" w:rsidRPr="000A71AC" w:rsidRDefault="000A71AC" w:rsidP="000A71AC">
      <w:pPr>
        <w:pageBreakBefore/>
        <w:jc w:val="center"/>
        <w:rPr>
          <w:rFonts w:eastAsia="Calibri"/>
          <w:b/>
        </w:rPr>
      </w:pPr>
      <w:r w:rsidRPr="000A71AC">
        <w:rPr>
          <w:rFonts w:eastAsia="Calibri"/>
          <w:b/>
        </w:rPr>
        <w:lastRenderedPageBreak/>
        <w:t xml:space="preserve">Анотації вибіркових дисциплін для </w:t>
      </w:r>
      <w:r>
        <w:rPr>
          <w:rFonts w:eastAsia="Calibri"/>
          <w:b/>
        </w:rPr>
        <w:t>2</w:t>
      </w:r>
      <w:r w:rsidRPr="000A71AC">
        <w:rPr>
          <w:rFonts w:eastAsia="Calibri"/>
          <w:b/>
        </w:rPr>
        <w:t xml:space="preserve"> курсу (ОНП)</w:t>
      </w:r>
    </w:p>
    <w:p w:rsidR="000A71AC" w:rsidRPr="000A71AC" w:rsidRDefault="000A71AC" w:rsidP="000A71AC"/>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4"/>
        <w:gridCol w:w="6089"/>
      </w:tblGrid>
      <w:tr w:rsidR="000A71AC" w:rsidRPr="000A71AC" w:rsidTr="00452B3D">
        <w:trPr>
          <w:trHeight w:val="315"/>
        </w:trPr>
        <w:tc>
          <w:tcPr>
            <w:tcW w:w="3914" w:type="dxa"/>
            <w:shd w:val="clear" w:color="auto" w:fill="BDD6EE"/>
          </w:tcPr>
          <w:p w:rsidR="000A71AC" w:rsidRPr="000A71AC" w:rsidRDefault="000A71AC" w:rsidP="000A71AC">
            <w:r w:rsidRPr="000A71AC">
              <w:t>Дисципліна</w:t>
            </w:r>
          </w:p>
        </w:tc>
        <w:tc>
          <w:tcPr>
            <w:tcW w:w="6089" w:type="dxa"/>
            <w:shd w:val="clear" w:color="auto" w:fill="BDD6EE"/>
          </w:tcPr>
          <w:p w:rsidR="000A71AC" w:rsidRPr="000A71AC" w:rsidRDefault="000A71AC" w:rsidP="000A71AC">
            <w:pPr>
              <w:rPr>
                <w:highlight w:val="cyan"/>
              </w:rPr>
            </w:pPr>
            <w:r w:rsidRPr="000A71AC">
              <w:t xml:space="preserve">Комп'ютерні технології </w:t>
            </w:r>
            <w:proofErr w:type="spellStart"/>
            <w:r w:rsidRPr="000A71AC">
              <w:t>проєктування</w:t>
            </w:r>
            <w:proofErr w:type="spellEnd"/>
            <w:r w:rsidRPr="000A71AC">
              <w:t xml:space="preserve"> електронних засобів</w:t>
            </w:r>
          </w:p>
        </w:tc>
      </w:tr>
      <w:tr w:rsidR="000A71AC" w:rsidRPr="000A71AC" w:rsidTr="00452B3D">
        <w:trPr>
          <w:trHeight w:val="342"/>
        </w:trPr>
        <w:tc>
          <w:tcPr>
            <w:tcW w:w="3914" w:type="dxa"/>
          </w:tcPr>
          <w:p w:rsidR="000A71AC" w:rsidRPr="000A71AC" w:rsidRDefault="000A71AC" w:rsidP="000A71AC">
            <w:r w:rsidRPr="000A71AC">
              <w:t>Рівень ВО</w:t>
            </w:r>
          </w:p>
        </w:tc>
        <w:tc>
          <w:tcPr>
            <w:tcW w:w="6089" w:type="dxa"/>
          </w:tcPr>
          <w:p w:rsidR="000A71AC" w:rsidRPr="000A71AC" w:rsidRDefault="000A71AC" w:rsidP="000A71AC">
            <w:r w:rsidRPr="000A71AC">
              <w:t>Другий (магістерський)</w:t>
            </w:r>
          </w:p>
        </w:tc>
      </w:tr>
      <w:tr w:rsidR="000A71AC" w:rsidRPr="000A71AC" w:rsidTr="00452B3D">
        <w:trPr>
          <w:trHeight w:val="342"/>
        </w:trPr>
        <w:tc>
          <w:tcPr>
            <w:tcW w:w="3914" w:type="dxa"/>
          </w:tcPr>
          <w:p w:rsidR="000A71AC" w:rsidRPr="000A71AC" w:rsidRDefault="000A71AC" w:rsidP="000A71AC">
            <w:r w:rsidRPr="000A71AC">
              <w:t>Освітня програма</w:t>
            </w:r>
          </w:p>
        </w:tc>
        <w:tc>
          <w:tcPr>
            <w:tcW w:w="6089" w:type="dxa"/>
          </w:tcPr>
          <w:p w:rsidR="000A71AC" w:rsidRPr="000A71AC" w:rsidRDefault="000A71AC" w:rsidP="000A71AC">
            <w:r>
              <w:t>Радіоелектронна інженерія</w:t>
            </w:r>
          </w:p>
        </w:tc>
      </w:tr>
      <w:tr w:rsidR="000A71AC" w:rsidRPr="000A71AC" w:rsidTr="00452B3D">
        <w:trPr>
          <w:trHeight w:val="315"/>
        </w:trPr>
        <w:tc>
          <w:tcPr>
            <w:tcW w:w="3914" w:type="dxa"/>
          </w:tcPr>
          <w:p w:rsidR="000A71AC" w:rsidRPr="000A71AC" w:rsidRDefault="000A71AC" w:rsidP="000A71AC">
            <w:r w:rsidRPr="000A71AC">
              <w:t>Курс</w:t>
            </w:r>
          </w:p>
        </w:tc>
        <w:tc>
          <w:tcPr>
            <w:tcW w:w="6089" w:type="dxa"/>
          </w:tcPr>
          <w:p w:rsidR="000A71AC" w:rsidRPr="000A71AC" w:rsidRDefault="000A71AC" w:rsidP="000A71AC">
            <w:r w:rsidRPr="000A71AC">
              <w:t>2</w:t>
            </w:r>
          </w:p>
        </w:tc>
      </w:tr>
      <w:tr w:rsidR="000A71AC" w:rsidRPr="000A71AC" w:rsidTr="00452B3D">
        <w:trPr>
          <w:trHeight w:val="315"/>
        </w:trPr>
        <w:tc>
          <w:tcPr>
            <w:tcW w:w="3914" w:type="dxa"/>
          </w:tcPr>
          <w:p w:rsidR="000A71AC" w:rsidRPr="000A71AC" w:rsidRDefault="000A71AC" w:rsidP="000A71AC">
            <w:r w:rsidRPr="000A71AC">
              <w:t>Семестр викладання</w:t>
            </w:r>
          </w:p>
        </w:tc>
        <w:tc>
          <w:tcPr>
            <w:tcW w:w="6089" w:type="dxa"/>
          </w:tcPr>
          <w:p w:rsidR="000A71AC" w:rsidRPr="000A71AC" w:rsidRDefault="000A71AC" w:rsidP="000A71AC">
            <w:r w:rsidRPr="000A71AC">
              <w:t>3</w:t>
            </w:r>
          </w:p>
        </w:tc>
      </w:tr>
      <w:tr w:rsidR="000A71AC" w:rsidRPr="000A71AC" w:rsidTr="00452B3D">
        <w:trPr>
          <w:trHeight w:val="342"/>
        </w:trPr>
        <w:tc>
          <w:tcPr>
            <w:tcW w:w="3914" w:type="dxa"/>
          </w:tcPr>
          <w:p w:rsidR="000A71AC" w:rsidRPr="000A71AC" w:rsidRDefault="000A71AC" w:rsidP="000A71AC">
            <w:r w:rsidRPr="000A71AC">
              <w:t>Обсяг у кредитах</w:t>
            </w:r>
          </w:p>
        </w:tc>
        <w:tc>
          <w:tcPr>
            <w:tcW w:w="6089" w:type="dxa"/>
          </w:tcPr>
          <w:p w:rsidR="000A71AC" w:rsidRPr="000A71AC" w:rsidRDefault="004C6706" w:rsidP="000A71AC">
            <w:r>
              <w:t>5</w:t>
            </w:r>
          </w:p>
        </w:tc>
      </w:tr>
      <w:tr w:rsidR="000A71AC" w:rsidRPr="000A71AC" w:rsidTr="00452B3D">
        <w:trPr>
          <w:trHeight w:val="315"/>
        </w:trPr>
        <w:tc>
          <w:tcPr>
            <w:tcW w:w="3914" w:type="dxa"/>
          </w:tcPr>
          <w:p w:rsidR="000A71AC" w:rsidRPr="000A71AC" w:rsidRDefault="000A71AC" w:rsidP="000A71AC">
            <w:r w:rsidRPr="000A71AC">
              <w:t>Мова викладання</w:t>
            </w:r>
          </w:p>
        </w:tc>
        <w:tc>
          <w:tcPr>
            <w:tcW w:w="6089" w:type="dxa"/>
          </w:tcPr>
          <w:p w:rsidR="000A71AC" w:rsidRPr="000A71AC" w:rsidRDefault="000A71AC" w:rsidP="000A71AC">
            <w:r w:rsidRPr="000A71AC">
              <w:t>Українська</w:t>
            </w:r>
          </w:p>
        </w:tc>
      </w:tr>
      <w:tr w:rsidR="000A71AC" w:rsidRPr="000A71AC" w:rsidTr="00452B3D">
        <w:trPr>
          <w:trHeight w:val="315"/>
        </w:trPr>
        <w:tc>
          <w:tcPr>
            <w:tcW w:w="3914" w:type="dxa"/>
          </w:tcPr>
          <w:p w:rsidR="000A71AC" w:rsidRPr="000A71AC" w:rsidRDefault="000A71AC" w:rsidP="000A71AC">
            <w:r w:rsidRPr="000A71AC">
              <w:t>Кафедра</w:t>
            </w:r>
          </w:p>
        </w:tc>
        <w:tc>
          <w:tcPr>
            <w:tcW w:w="6089" w:type="dxa"/>
          </w:tcPr>
          <w:p w:rsidR="000A71AC" w:rsidRPr="000A71AC" w:rsidRDefault="000A71AC" w:rsidP="000A71AC">
            <w:r w:rsidRPr="000A71AC">
              <w:t>Конструювання електронно-обчислювальної апаратури</w:t>
            </w:r>
          </w:p>
        </w:tc>
      </w:tr>
      <w:tr w:rsidR="000A71AC" w:rsidRPr="000A71AC" w:rsidTr="00452B3D">
        <w:trPr>
          <w:trHeight w:val="315"/>
        </w:trPr>
        <w:tc>
          <w:tcPr>
            <w:tcW w:w="3914" w:type="dxa"/>
          </w:tcPr>
          <w:p w:rsidR="000A71AC" w:rsidRPr="000A71AC" w:rsidRDefault="000A71AC" w:rsidP="000A71AC">
            <w:r w:rsidRPr="000A71AC">
              <w:t>Викладач</w:t>
            </w:r>
          </w:p>
        </w:tc>
        <w:tc>
          <w:tcPr>
            <w:tcW w:w="6089" w:type="dxa"/>
          </w:tcPr>
          <w:p w:rsidR="000A71AC" w:rsidRPr="000A71AC" w:rsidRDefault="000A71AC" w:rsidP="000A71AC">
            <w:r w:rsidRPr="000A71AC">
              <w:t>Антонюк Олександр Ігорович</w:t>
            </w:r>
          </w:p>
        </w:tc>
      </w:tr>
      <w:tr w:rsidR="000A71AC" w:rsidRPr="000A71AC" w:rsidTr="00452B3D">
        <w:trPr>
          <w:trHeight w:val="342"/>
        </w:trPr>
        <w:tc>
          <w:tcPr>
            <w:tcW w:w="3914" w:type="dxa"/>
          </w:tcPr>
          <w:p w:rsidR="000A71AC" w:rsidRPr="000A71AC" w:rsidRDefault="000A71AC" w:rsidP="000A71AC">
            <w:proofErr w:type="spellStart"/>
            <w:r w:rsidRPr="000A71AC">
              <w:t>Пререквізити</w:t>
            </w:r>
            <w:proofErr w:type="spellEnd"/>
            <w:r w:rsidRPr="000A71AC">
              <w:t xml:space="preserve"> </w:t>
            </w:r>
          </w:p>
        </w:tc>
        <w:tc>
          <w:tcPr>
            <w:tcW w:w="6089" w:type="dxa"/>
          </w:tcPr>
          <w:p w:rsidR="000A71AC" w:rsidRPr="000A71AC" w:rsidRDefault="000A71AC" w:rsidP="000A71AC">
            <w:pPr>
              <w:ind w:left="360"/>
            </w:pPr>
            <w:r w:rsidRPr="000A71AC">
              <w:t>Проектування «систем на кристалі»</w:t>
            </w:r>
          </w:p>
          <w:p w:rsidR="000A71AC" w:rsidRPr="000A71AC" w:rsidRDefault="000A71AC" w:rsidP="000A71AC">
            <w:pPr>
              <w:ind w:left="360"/>
            </w:pPr>
            <w:r w:rsidRPr="000A71AC">
              <w:t>Цифрове оброблення сигналів</w:t>
            </w:r>
          </w:p>
          <w:p w:rsidR="000A71AC" w:rsidRPr="000A71AC" w:rsidRDefault="000A71AC" w:rsidP="000A71AC">
            <w:pPr>
              <w:ind w:left="360"/>
            </w:pPr>
            <w:r w:rsidRPr="000A71AC">
              <w:t>Основи проектування вбудованих систем</w:t>
            </w:r>
          </w:p>
        </w:tc>
      </w:tr>
      <w:tr w:rsidR="000A71AC" w:rsidRPr="000A71AC" w:rsidTr="00452B3D">
        <w:trPr>
          <w:trHeight w:val="342"/>
        </w:trPr>
        <w:tc>
          <w:tcPr>
            <w:tcW w:w="3914" w:type="dxa"/>
          </w:tcPr>
          <w:p w:rsidR="000A71AC" w:rsidRPr="000A71AC" w:rsidRDefault="000A71AC" w:rsidP="000A71AC">
            <w:proofErr w:type="spellStart"/>
            <w:r w:rsidRPr="000A71AC">
              <w:t>Постреквізити</w:t>
            </w:r>
            <w:proofErr w:type="spellEnd"/>
          </w:p>
        </w:tc>
        <w:tc>
          <w:tcPr>
            <w:tcW w:w="6089" w:type="dxa"/>
          </w:tcPr>
          <w:p w:rsidR="000A71AC" w:rsidRPr="000A71AC" w:rsidRDefault="000A71AC" w:rsidP="000A71AC">
            <w:pPr>
              <w:ind w:left="360"/>
            </w:pPr>
            <w:r w:rsidRPr="000A71AC">
              <w:t>Технології та засоби керування в інформаційних мережах</w:t>
            </w:r>
          </w:p>
          <w:p w:rsidR="000A71AC" w:rsidRPr="000A71AC" w:rsidRDefault="000A71AC" w:rsidP="000A71AC">
            <w:pPr>
              <w:ind w:left="360"/>
            </w:pPr>
            <w:r w:rsidRPr="000A71AC">
              <w:t xml:space="preserve">Матеріали дисертаційної роботи </w:t>
            </w:r>
          </w:p>
        </w:tc>
      </w:tr>
      <w:tr w:rsidR="000A71AC" w:rsidRPr="000A71AC" w:rsidTr="00452B3D">
        <w:trPr>
          <w:trHeight w:val="315"/>
        </w:trPr>
        <w:tc>
          <w:tcPr>
            <w:tcW w:w="3914" w:type="dxa"/>
          </w:tcPr>
          <w:p w:rsidR="000A71AC" w:rsidRPr="000A71AC" w:rsidRDefault="000A71AC" w:rsidP="000A71AC">
            <w:r w:rsidRPr="000A71AC">
              <w:t>Що буде вивчатися</w:t>
            </w:r>
          </w:p>
        </w:tc>
        <w:tc>
          <w:tcPr>
            <w:tcW w:w="6089" w:type="dxa"/>
          </w:tcPr>
          <w:p w:rsidR="000A71AC" w:rsidRPr="000A71AC" w:rsidRDefault="000A71AC" w:rsidP="000A71AC">
            <w:pPr>
              <w:ind w:left="360"/>
            </w:pPr>
            <w:r w:rsidRPr="000A71AC">
              <w:t>Архітектура та технології розробки сучасних ASIC мікросхем</w:t>
            </w:r>
          </w:p>
          <w:p w:rsidR="000A71AC" w:rsidRPr="000A71AC" w:rsidRDefault="000A71AC" w:rsidP="000A71AC">
            <w:pPr>
              <w:ind w:left="360"/>
            </w:pPr>
            <w:r w:rsidRPr="000A71AC">
              <w:t>Забезпечення необхідної продуктивності та якості проектування</w:t>
            </w:r>
          </w:p>
        </w:tc>
      </w:tr>
      <w:tr w:rsidR="000A71AC" w:rsidRPr="000A71AC" w:rsidTr="00452B3D">
        <w:trPr>
          <w:trHeight w:val="315"/>
        </w:trPr>
        <w:tc>
          <w:tcPr>
            <w:tcW w:w="3914" w:type="dxa"/>
          </w:tcPr>
          <w:p w:rsidR="000A71AC" w:rsidRPr="000A71AC" w:rsidRDefault="000A71AC" w:rsidP="000A71AC">
            <w:r w:rsidRPr="000A71AC">
              <w:t>Чому це цікаво/треба вивчати</w:t>
            </w:r>
          </w:p>
        </w:tc>
        <w:tc>
          <w:tcPr>
            <w:tcW w:w="6089" w:type="dxa"/>
          </w:tcPr>
          <w:p w:rsidR="000A71AC" w:rsidRPr="000A71AC" w:rsidRDefault="000A71AC" w:rsidP="000A71AC">
            <w:r w:rsidRPr="000A71AC">
              <w:t>Технології розробки ASIC мікросхем знаходять широке розповсюдження на сучасному ринку електронних пристроїв</w:t>
            </w:r>
          </w:p>
        </w:tc>
      </w:tr>
      <w:tr w:rsidR="000A71AC" w:rsidRPr="000A71AC" w:rsidTr="00452B3D">
        <w:trPr>
          <w:trHeight w:val="683"/>
        </w:trPr>
        <w:tc>
          <w:tcPr>
            <w:tcW w:w="3914" w:type="dxa"/>
          </w:tcPr>
          <w:p w:rsidR="000A71AC" w:rsidRPr="000A71AC" w:rsidRDefault="000A71AC" w:rsidP="000A71AC">
            <w:r w:rsidRPr="000A71AC">
              <w:t>Чому можна навчитися (результати навчання)</w:t>
            </w:r>
          </w:p>
        </w:tc>
        <w:tc>
          <w:tcPr>
            <w:tcW w:w="6089" w:type="dxa"/>
          </w:tcPr>
          <w:p w:rsidR="000A71AC" w:rsidRPr="000A71AC" w:rsidRDefault="000A71AC" w:rsidP="000A71AC">
            <w:r w:rsidRPr="000A71AC">
              <w:t>Можна навчитися реалізовувати цифрові пристрої з необхідною швидкодією та якістю, набути практичних навичок аналізу результатів проектування складних систем</w:t>
            </w:r>
          </w:p>
        </w:tc>
      </w:tr>
      <w:tr w:rsidR="000A71AC" w:rsidRPr="000A71AC" w:rsidTr="00452B3D">
        <w:trPr>
          <w:trHeight w:val="997"/>
        </w:trPr>
        <w:tc>
          <w:tcPr>
            <w:tcW w:w="3914" w:type="dxa"/>
          </w:tcPr>
          <w:p w:rsidR="000A71AC" w:rsidRPr="000A71AC" w:rsidRDefault="000A71AC" w:rsidP="000A71AC">
            <w:r w:rsidRPr="000A71AC">
              <w:t>Як можна користуватися набутими знаннями і уміннями (компетентності)</w:t>
            </w:r>
          </w:p>
        </w:tc>
        <w:tc>
          <w:tcPr>
            <w:tcW w:w="6089" w:type="dxa"/>
          </w:tcPr>
          <w:p w:rsidR="000A71AC" w:rsidRPr="000A71AC" w:rsidRDefault="000A71AC" w:rsidP="000A71AC">
            <w:r w:rsidRPr="000A71AC">
              <w:t>Набуті знання можуть бути використані при розробці та тестуванні цифрових пристроїв на основі ASIC технології</w:t>
            </w:r>
          </w:p>
        </w:tc>
      </w:tr>
      <w:tr w:rsidR="000A71AC" w:rsidRPr="000A71AC" w:rsidTr="00452B3D">
        <w:trPr>
          <w:trHeight w:val="315"/>
        </w:trPr>
        <w:tc>
          <w:tcPr>
            <w:tcW w:w="3914" w:type="dxa"/>
          </w:tcPr>
          <w:p w:rsidR="000A71AC" w:rsidRPr="000A71AC" w:rsidRDefault="000A71AC" w:rsidP="000A71AC">
            <w:r w:rsidRPr="000A71AC">
              <w:t>Інформаційне забезпечення</w:t>
            </w:r>
          </w:p>
        </w:tc>
        <w:tc>
          <w:tcPr>
            <w:tcW w:w="6089" w:type="dxa"/>
          </w:tcPr>
          <w:p w:rsidR="000A71AC" w:rsidRPr="000A71AC" w:rsidRDefault="000A71AC" w:rsidP="000A71AC">
            <w:r w:rsidRPr="000A71AC">
              <w:t xml:space="preserve">Програма дисципліни,  навчальний посібник з </w:t>
            </w:r>
            <w:proofErr w:type="spellStart"/>
            <w:r w:rsidRPr="000A71AC">
              <w:t>лабора-торних</w:t>
            </w:r>
            <w:proofErr w:type="spellEnd"/>
            <w:r w:rsidRPr="000A71AC">
              <w:t xml:space="preserve"> робот, презентації, програмне забезпечення</w:t>
            </w:r>
          </w:p>
        </w:tc>
      </w:tr>
      <w:tr w:rsidR="000A71AC" w:rsidRPr="000A71AC" w:rsidTr="00452B3D">
        <w:trPr>
          <w:trHeight w:val="342"/>
        </w:trPr>
        <w:tc>
          <w:tcPr>
            <w:tcW w:w="3914" w:type="dxa"/>
          </w:tcPr>
          <w:p w:rsidR="000A71AC" w:rsidRPr="000A71AC" w:rsidRDefault="000A71AC" w:rsidP="000A71AC">
            <w:r w:rsidRPr="000A71AC">
              <w:t>Форма проведення занять</w:t>
            </w:r>
          </w:p>
        </w:tc>
        <w:tc>
          <w:tcPr>
            <w:tcW w:w="6089" w:type="dxa"/>
          </w:tcPr>
          <w:p w:rsidR="000A71AC" w:rsidRPr="000A71AC" w:rsidRDefault="000A71AC" w:rsidP="000A71AC">
            <w:r w:rsidRPr="000A71AC">
              <w:t>Лекції, лабораторні роботи, модульні контрольні роботи</w:t>
            </w:r>
          </w:p>
        </w:tc>
      </w:tr>
      <w:tr w:rsidR="000A71AC" w:rsidRPr="000A71AC" w:rsidTr="00452B3D">
        <w:trPr>
          <w:trHeight w:val="342"/>
        </w:trPr>
        <w:tc>
          <w:tcPr>
            <w:tcW w:w="3914" w:type="dxa"/>
          </w:tcPr>
          <w:p w:rsidR="000A71AC" w:rsidRPr="000A71AC" w:rsidRDefault="000A71AC" w:rsidP="000A71AC">
            <w:r w:rsidRPr="000A71AC">
              <w:t>Семестровий контроль</w:t>
            </w:r>
          </w:p>
        </w:tc>
        <w:tc>
          <w:tcPr>
            <w:tcW w:w="6089" w:type="dxa"/>
          </w:tcPr>
          <w:p w:rsidR="000A71AC" w:rsidRPr="000A71AC" w:rsidRDefault="000A71AC" w:rsidP="000A71AC">
            <w:r w:rsidRPr="000A71AC">
              <w:t>Залік</w:t>
            </w:r>
          </w:p>
        </w:tc>
      </w:tr>
    </w:tbl>
    <w:p w:rsidR="00AC1C6D" w:rsidRDefault="00AC1C6D" w:rsidP="00AC1C6D"/>
    <w:p w:rsidR="00AC1C6D" w:rsidRDefault="00AC1C6D" w:rsidP="00AC1C6D"/>
    <w:p w:rsidR="00AC1C6D" w:rsidRDefault="00AC1C6D" w:rsidP="00AC1C6D"/>
    <w:p w:rsidR="00AC1C6D" w:rsidRDefault="00AC1C6D" w:rsidP="00AC1C6D"/>
    <w:p w:rsidR="00AC1C6D" w:rsidRDefault="00AC1C6D" w:rsidP="00AC1C6D"/>
    <w:p w:rsidR="00AC1C6D" w:rsidRDefault="00AC1C6D" w:rsidP="00AC1C6D"/>
    <w:p w:rsidR="00AC1C6D" w:rsidRDefault="00AC1C6D" w:rsidP="00AC1C6D"/>
    <w:p w:rsidR="00AC1C6D" w:rsidRDefault="00AC1C6D" w:rsidP="00AC1C6D"/>
    <w:p w:rsidR="00AC1C6D" w:rsidRDefault="00AC1C6D" w:rsidP="00AC1C6D"/>
    <w:p w:rsidR="00AC1C6D" w:rsidRDefault="00AC1C6D" w:rsidP="00AC1C6D"/>
    <w:p w:rsidR="00AC1C6D" w:rsidRDefault="00AC1C6D" w:rsidP="00AC1C6D"/>
    <w:p w:rsidR="00AC1C6D" w:rsidRDefault="00AC1C6D" w:rsidP="00AC1C6D"/>
    <w:p w:rsidR="00AC1C6D" w:rsidRDefault="00AC1C6D" w:rsidP="00AC1C6D"/>
    <w:p w:rsidR="00AC1C6D" w:rsidRPr="00AC1C6D" w:rsidRDefault="00AC1C6D" w:rsidP="00AC1C6D"/>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AC1C6D" w:rsidRPr="00AC1C6D" w:rsidTr="00452B3D">
        <w:trPr>
          <w:trHeight w:val="315"/>
        </w:trPr>
        <w:tc>
          <w:tcPr>
            <w:tcW w:w="4406" w:type="dxa"/>
            <w:shd w:val="clear" w:color="auto" w:fill="BDD6EE"/>
          </w:tcPr>
          <w:p w:rsidR="00AC1C6D" w:rsidRPr="00AC1C6D" w:rsidRDefault="00AC1C6D" w:rsidP="00AC1C6D">
            <w:r w:rsidRPr="00AC1C6D">
              <w:t>Дисципліна</w:t>
            </w:r>
          </w:p>
        </w:tc>
        <w:tc>
          <w:tcPr>
            <w:tcW w:w="5597" w:type="dxa"/>
            <w:shd w:val="clear" w:color="auto" w:fill="BDD6EE"/>
          </w:tcPr>
          <w:p w:rsidR="00AC1C6D" w:rsidRPr="00AC1C6D" w:rsidRDefault="00AC1C6D" w:rsidP="00AC1C6D">
            <w:pPr>
              <w:rPr>
                <w:highlight w:val="cyan"/>
              </w:rPr>
            </w:pPr>
            <w:r w:rsidRPr="00AC1C6D">
              <w:t xml:space="preserve">Основи побудови інформаційно-обчислювальних засобів інтеграції </w:t>
            </w:r>
          </w:p>
        </w:tc>
      </w:tr>
      <w:tr w:rsidR="00AC1C6D" w:rsidRPr="00AC1C6D" w:rsidTr="00452B3D">
        <w:trPr>
          <w:trHeight w:val="342"/>
        </w:trPr>
        <w:tc>
          <w:tcPr>
            <w:tcW w:w="4406" w:type="dxa"/>
          </w:tcPr>
          <w:p w:rsidR="00AC1C6D" w:rsidRPr="00AC1C6D" w:rsidRDefault="00AC1C6D" w:rsidP="00AC1C6D">
            <w:r w:rsidRPr="00AC1C6D">
              <w:t>Рівень ВО</w:t>
            </w:r>
          </w:p>
        </w:tc>
        <w:tc>
          <w:tcPr>
            <w:tcW w:w="5597" w:type="dxa"/>
          </w:tcPr>
          <w:p w:rsidR="00AC1C6D" w:rsidRPr="00AC1C6D" w:rsidRDefault="00AC1C6D" w:rsidP="00AC1C6D">
            <w:r w:rsidRPr="00AC1C6D">
              <w:t>Другий (магістерський)</w:t>
            </w:r>
          </w:p>
        </w:tc>
      </w:tr>
      <w:tr w:rsidR="00AC1C6D" w:rsidRPr="00AC1C6D" w:rsidTr="00452B3D">
        <w:trPr>
          <w:trHeight w:val="342"/>
        </w:trPr>
        <w:tc>
          <w:tcPr>
            <w:tcW w:w="4406" w:type="dxa"/>
          </w:tcPr>
          <w:p w:rsidR="00AC1C6D" w:rsidRPr="00AC1C6D" w:rsidRDefault="00AC1C6D" w:rsidP="00AC1C6D">
            <w:r w:rsidRPr="00AC1C6D">
              <w:t>Освітня програма</w:t>
            </w:r>
          </w:p>
        </w:tc>
        <w:tc>
          <w:tcPr>
            <w:tcW w:w="5597" w:type="dxa"/>
          </w:tcPr>
          <w:p w:rsidR="00AC1C6D" w:rsidRPr="00AC1C6D" w:rsidRDefault="00AC1C6D" w:rsidP="00AC1C6D">
            <w:r>
              <w:t>Радіоелектронна інженерія</w:t>
            </w:r>
          </w:p>
        </w:tc>
      </w:tr>
      <w:tr w:rsidR="00AC1C6D" w:rsidRPr="00AC1C6D" w:rsidTr="00452B3D">
        <w:trPr>
          <w:trHeight w:val="315"/>
        </w:trPr>
        <w:tc>
          <w:tcPr>
            <w:tcW w:w="4406" w:type="dxa"/>
          </w:tcPr>
          <w:p w:rsidR="00AC1C6D" w:rsidRPr="00AC1C6D" w:rsidRDefault="00AC1C6D" w:rsidP="00AC1C6D">
            <w:r w:rsidRPr="00AC1C6D">
              <w:t>Курс</w:t>
            </w:r>
          </w:p>
        </w:tc>
        <w:tc>
          <w:tcPr>
            <w:tcW w:w="5597" w:type="dxa"/>
          </w:tcPr>
          <w:p w:rsidR="00AC1C6D" w:rsidRPr="00AC1C6D" w:rsidRDefault="00AC1C6D" w:rsidP="00AC1C6D">
            <w:r>
              <w:t>2</w:t>
            </w:r>
          </w:p>
        </w:tc>
      </w:tr>
      <w:tr w:rsidR="00AC1C6D" w:rsidRPr="00AC1C6D" w:rsidTr="00452B3D">
        <w:trPr>
          <w:trHeight w:val="315"/>
        </w:trPr>
        <w:tc>
          <w:tcPr>
            <w:tcW w:w="4406" w:type="dxa"/>
          </w:tcPr>
          <w:p w:rsidR="00AC1C6D" w:rsidRPr="00AC1C6D" w:rsidRDefault="00AC1C6D" w:rsidP="00AC1C6D">
            <w:r w:rsidRPr="00AC1C6D">
              <w:t>Семестр викладання</w:t>
            </w:r>
          </w:p>
        </w:tc>
        <w:tc>
          <w:tcPr>
            <w:tcW w:w="5597" w:type="dxa"/>
          </w:tcPr>
          <w:p w:rsidR="00AC1C6D" w:rsidRPr="00AC1C6D" w:rsidRDefault="00AC1C6D" w:rsidP="00AC1C6D">
            <w:r>
              <w:t>3</w:t>
            </w:r>
          </w:p>
        </w:tc>
      </w:tr>
      <w:tr w:rsidR="00AC1C6D" w:rsidRPr="00AC1C6D" w:rsidTr="00452B3D">
        <w:trPr>
          <w:trHeight w:val="342"/>
        </w:trPr>
        <w:tc>
          <w:tcPr>
            <w:tcW w:w="4406" w:type="dxa"/>
          </w:tcPr>
          <w:p w:rsidR="00AC1C6D" w:rsidRPr="00AC1C6D" w:rsidRDefault="00AC1C6D" w:rsidP="00AC1C6D">
            <w:r w:rsidRPr="00AC1C6D">
              <w:t>Обсяг у кредитах</w:t>
            </w:r>
          </w:p>
        </w:tc>
        <w:tc>
          <w:tcPr>
            <w:tcW w:w="5597" w:type="dxa"/>
          </w:tcPr>
          <w:p w:rsidR="00AC1C6D" w:rsidRPr="00AC1C6D" w:rsidRDefault="004C6706" w:rsidP="00AC1C6D">
            <w:r>
              <w:t>4</w:t>
            </w:r>
          </w:p>
        </w:tc>
      </w:tr>
      <w:tr w:rsidR="00AC1C6D" w:rsidRPr="00AC1C6D" w:rsidTr="00452B3D">
        <w:trPr>
          <w:trHeight w:val="315"/>
        </w:trPr>
        <w:tc>
          <w:tcPr>
            <w:tcW w:w="4406" w:type="dxa"/>
          </w:tcPr>
          <w:p w:rsidR="00AC1C6D" w:rsidRPr="00AC1C6D" w:rsidRDefault="00AC1C6D" w:rsidP="00AC1C6D">
            <w:r w:rsidRPr="00AC1C6D">
              <w:t>Мова викладання</w:t>
            </w:r>
          </w:p>
        </w:tc>
        <w:tc>
          <w:tcPr>
            <w:tcW w:w="5597" w:type="dxa"/>
          </w:tcPr>
          <w:p w:rsidR="00AC1C6D" w:rsidRPr="00AC1C6D" w:rsidRDefault="00AC1C6D" w:rsidP="00AC1C6D">
            <w:r w:rsidRPr="00AC1C6D">
              <w:t>українська</w:t>
            </w:r>
          </w:p>
        </w:tc>
      </w:tr>
      <w:tr w:rsidR="00AC1C6D" w:rsidRPr="00AC1C6D" w:rsidTr="00452B3D">
        <w:trPr>
          <w:trHeight w:val="315"/>
        </w:trPr>
        <w:tc>
          <w:tcPr>
            <w:tcW w:w="4406" w:type="dxa"/>
          </w:tcPr>
          <w:p w:rsidR="00AC1C6D" w:rsidRPr="00AC1C6D" w:rsidRDefault="00AC1C6D" w:rsidP="00AC1C6D">
            <w:r w:rsidRPr="00AC1C6D">
              <w:t>Кафедра</w:t>
            </w:r>
          </w:p>
        </w:tc>
        <w:tc>
          <w:tcPr>
            <w:tcW w:w="5597" w:type="dxa"/>
          </w:tcPr>
          <w:p w:rsidR="00AC1C6D" w:rsidRPr="00AC1C6D" w:rsidRDefault="00AC1C6D" w:rsidP="00AC1C6D">
            <w:r w:rsidRPr="00AC1C6D">
              <w:t>Конструювання електронно-обчислювальної апаратури</w:t>
            </w:r>
          </w:p>
        </w:tc>
      </w:tr>
      <w:tr w:rsidR="00AC1C6D" w:rsidRPr="00AC1C6D" w:rsidTr="00452B3D">
        <w:trPr>
          <w:trHeight w:val="315"/>
        </w:trPr>
        <w:tc>
          <w:tcPr>
            <w:tcW w:w="4406" w:type="dxa"/>
          </w:tcPr>
          <w:p w:rsidR="00AC1C6D" w:rsidRPr="00AC1C6D" w:rsidRDefault="00AC1C6D" w:rsidP="00AC1C6D">
            <w:r w:rsidRPr="00AC1C6D">
              <w:t>Викладач</w:t>
            </w:r>
          </w:p>
        </w:tc>
        <w:tc>
          <w:tcPr>
            <w:tcW w:w="5597" w:type="dxa"/>
          </w:tcPr>
          <w:p w:rsidR="00AC1C6D" w:rsidRPr="00AC1C6D" w:rsidRDefault="00AC1C6D" w:rsidP="00AC1C6D">
            <w:proofErr w:type="spellStart"/>
            <w:r w:rsidRPr="00AC1C6D">
              <w:t>Редько</w:t>
            </w:r>
            <w:proofErr w:type="spellEnd"/>
            <w:r w:rsidRPr="00AC1C6D">
              <w:t xml:space="preserve"> Ігор Володимирович</w:t>
            </w:r>
          </w:p>
        </w:tc>
      </w:tr>
      <w:tr w:rsidR="00AC1C6D" w:rsidRPr="00AC1C6D" w:rsidTr="00452B3D">
        <w:trPr>
          <w:trHeight w:val="342"/>
        </w:trPr>
        <w:tc>
          <w:tcPr>
            <w:tcW w:w="4406" w:type="dxa"/>
          </w:tcPr>
          <w:p w:rsidR="00AC1C6D" w:rsidRPr="00AC1C6D" w:rsidRDefault="00AC1C6D" w:rsidP="00AC1C6D">
            <w:proofErr w:type="spellStart"/>
            <w:r w:rsidRPr="00AC1C6D">
              <w:t>Пререквізити</w:t>
            </w:r>
            <w:proofErr w:type="spellEnd"/>
            <w:r w:rsidRPr="00AC1C6D">
              <w:t xml:space="preserve"> </w:t>
            </w:r>
          </w:p>
        </w:tc>
        <w:tc>
          <w:tcPr>
            <w:tcW w:w="5597" w:type="dxa"/>
          </w:tcPr>
          <w:p w:rsidR="00AC1C6D" w:rsidRPr="00AC1C6D" w:rsidRDefault="00AC1C6D" w:rsidP="00AC1C6D">
            <w:r w:rsidRPr="00AC1C6D">
              <w:t xml:space="preserve">Чисельні методи в інформатиці, Функціонально-логічне проектування, Архітектура обчислювальних систем, Проектування цифрових пристроїв з використанням мови </w:t>
            </w:r>
            <w:proofErr w:type="spellStart"/>
            <w:r w:rsidRPr="00AC1C6D">
              <w:t>Verilog</w:t>
            </w:r>
            <w:proofErr w:type="spellEnd"/>
          </w:p>
        </w:tc>
      </w:tr>
      <w:tr w:rsidR="00AC1C6D" w:rsidRPr="00AC1C6D" w:rsidTr="00452B3D">
        <w:trPr>
          <w:trHeight w:val="342"/>
        </w:trPr>
        <w:tc>
          <w:tcPr>
            <w:tcW w:w="4406" w:type="dxa"/>
          </w:tcPr>
          <w:p w:rsidR="00AC1C6D" w:rsidRPr="00AC1C6D" w:rsidRDefault="00AC1C6D" w:rsidP="00AC1C6D">
            <w:proofErr w:type="spellStart"/>
            <w:r w:rsidRPr="00AC1C6D">
              <w:t>Постреквізити</w:t>
            </w:r>
            <w:proofErr w:type="spellEnd"/>
          </w:p>
        </w:tc>
        <w:tc>
          <w:tcPr>
            <w:tcW w:w="5597" w:type="dxa"/>
          </w:tcPr>
          <w:p w:rsidR="00AC1C6D" w:rsidRPr="00AC1C6D" w:rsidRDefault="00AC1C6D" w:rsidP="00AC1C6D">
            <w:r w:rsidRPr="00AC1C6D">
              <w:t>Немає</w:t>
            </w:r>
          </w:p>
        </w:tc>
      </w:tr>
      <w:tr w:rsidR="00AC1C6D" w:rsidRPr="00AC1C6D" w:rsidTr="00452B3D">
        <w:trPr>
          <w:trHeight w:val="315"/>
        </w:trPr>
        <w:tc>
          <w:tcPr>
            <w:tcW w:w="4406" w:type="dxa"/>
          </w:tcPr>
          <w:p w:rsidR="00AC1C6D" w:rsidRPr="00AC1C6D" w:rsidRDefault="00AC1C6D" w:rsidP="00AC1C6D">
            <w:r w:rsidRPr="00AC1C6D">
              <w:t>Що буде вивчатися</w:t>
            </w:r>
          </w:p>
        </w:tc>
        <w:tc>
          <w:tcPr>
            <w:tcW w:w="5597" w:type="dxa"/>
          </w:tcPr>
          <w:p w:rsidR="00AC1C6D" w:rsidRPr="00AC1C6D" w:rsidRDefault="00AC1C6D" w:rsidP="00AC1C6D">
            <w:r w:rsidRPr="00AC1C6D">
              <w:t xml:space="preserve">Основи теорії адаптивних середовищ програмування та її застосування, основи теорії іменних функцій та програмних </w:t>
            </w:r>
            <w:proofErr w:type="spellStart"/>
            <w:r w:rsidRPr="00AC1C6D">
              <w:t>алгебр</w:t>
            </w:r>
            <w:proofErr w:type="spellEnd"/>
            <w:r w:rsidRPr="00AC1C6D">
              <w:t>, архітектура адаптивного середовища програмування та застосування його для проектування прикладних програмних систем, редукційні методи коректного програмування.</w:t>
            </w:r>
          </w:p>
        </w:tc>
      </w:tr>
      <w:tr w:rsidR="00AC1C6D" w:rsidRPr="00AC1C6D" w:rsidTr="00452B3D">
        <w:trPr>
          <w:trHeight w:val="315"/>
        </w:trPr>
        <w:tc>
          <w:tcPr>
            <w:tcW w:w="4406" w:type="dxa"/>
          </w:tcPr>
          <w:p w:rsidR="00AC1C6D" w:rsidRPr="00AC1C6D" w:rsidRDefault="00AC1C6D" w:rsidP="00AC1C6D">
            <w:r w:rsidRPr="00AC1C6D">
              <w:t>Чому це цікаво/треба вивчати</w:t>
            </w:r>
          </w:p>
        </w:tc>
        <w:tc>
          <w:tcPr>
            <w:tcW w:w="5597" w:type="dxa"/>
          </w:tcPr>
          <w:p w:rsidR="00AC1C6D" w:rsidRPr="00AC1C6D" w:rsidRDefault="00AC1C6D" w:rsidP="00AC1C6D">
            <w:r w:rsidRPr="00AC1C6D">
              <w:t>Дає уявлення про логіко-математичні та інформатико-технологічні засади адаптивного середовища програмування та його застосування для розробки прикладного програмного забезпечення.</w:t>
            </w:r>
          </w:p>
        </w:tc>
      </w:tr>
      <w:tr w:rsidR="00AC1C6D" w:rsidRPr="00AC1C6D" w:rsidTr="00452B3D">
        <w:trPr>
          <w:trHeight w:val="683"/>
        </w:trPr>
        <w:tc>
          <w:tcPr>
            <w:tcW w:w="4406" w:type="dxa"/>
          </w:tcPr>
          <w:p w:rsidR="00AC1C6D" w:rsidRPr="00AC1C6D" w:rsidRDefault="00AC1C6D" w:rsidP="00AC1C6D">
            <w:r w:rsidRPr="00AC1C6D">
              <w:t>Чому можна навчитися (результати навчання)</w:t>
            </w:r>
          </w:p>
        </w:tc>
        <w:tc>
          <w:tcPr>
            <w:tcW w:w="5597" w:type="dxa"/>
          </w:tcPr>
          <w:p w:rsidR="00AC1C6D" w:rsidRPr="00AC1C6D" w:rsidRDefault="00AC1C6D" w:rsidP="00AC1C6D">
            <w:r w:rsidRPr="00AC1C6D">
              <w:t>Розробляти системи комплексної інформатизації бізнес-процесів у предметних областях; проводити оцінку та вибір методів вирішення прикладних задач та засобів специфікації їх рішень, що дозволяє ефективно вирішувати задачі у різних предметних областях Для сфери професійної діяльності в галузі проектування програмного забезпечення</w:t>
            </w:r>
          </w:p>
        </w:tc>
      </w:tr>
      <w:tr w:rsidR="00AC1C6D" w:rsidRPr="00AC1C6D" w:rsidTr="00452B3D">
        <w:trPr>
          <w:trHeight w:val="997"/>
        </w:trPr>
        <w:tc>
          <w:tcPr>
            <w:tcW w:w="4406" w:type="dxa"/>
          </w:tcPr>
          <w:p w:rsidR="00AC1C6D" w:rsidRPr="00AC1C6D" w:rsidRDefault="00AC1C6D" w:rsidP="00AC1C6D">
            <w:r w:rsidRPr="00AC1C6D">
              <w:t>Як можна користуватися набутими знаннями і уміннями (компетентності)</w:t>
            </w:r>
          </w:p>
        </w:tc>
        <w:tc>
          <w:tcPr>
            <w:tcW w:w="5597" w:type="dxa"/>
          </w:tcPr>
          <w:p w:rsidR="00AC1C6D" w:rsidRPr="00AC1C6D" w:rsidRDefault="00AC1C6D" w:rsidP="00AC1C6D">
            <w:r w:rsidRPr="00AC1C6D">
              <w:t xml:space="preserve">Для сфери професійної діяльності в галузі </w:t>
            </w:r>
            <w:proofErr w:type="spellStart"/>
            <w:r w:rsidRPr="00AC1C6D">
              <w:t>проєктування</w:t>
            </w:r>
            <w:proofErr w:type="spellEnd"/>
            <w:r w:rsidRPr="00AC1C6D">
              <w:t>, адміністрування та обслуговування інформаційних систем та систем підтримки прийняття рішень</w:t>
            </w:r>
          </w:p>
        </w:tc>
      </w:tr>
      <w:tr w:rsidR="00AC1C6D" w:rsidRPr="00AC1C6D" w:rsidTr="00452B3D">
        <w:trPr>
          <w:trHeight w:val="315"/>
        </w:trPr>
        <w:tc>
          <w:tcPr>
            <w:tcW w:w="4406" w:type="dxa"/>
          </w:tcPr>
          <w:p w:rsidR="00AC1C6D" w:rsidRPr="00AC1C6D" w:rsidRDefault="00AC1C6D" w:rsidP="00AC1C6D">
            <w:r w:rsidRPr="00AC1C6D">
              <w:t>Інформаційне забезпечення</w:t>
            </w:r>
          </w:p>
        </w:tc>
        <w:tc>
          <w:tcPr>
            <w:tcW w:w="5597" w:type="dxa"/>
          </w:tcPr>
          <w:p w:rsidR="00AC1C6D" w:rsidRPr="00AC1C6D" w:rsidRDefault="00AC1C6D" w:rsidP="00AC1C6D">
            <w:r w:rsidRPr="00AC1C6D">
              <w:t>Електронні ресурси: НП (тексти лекцій), методичні вказівки до виконання л/р, РГР, МКР, СРС, презентації лекцій та контрольні питання до них.</w:t>
            </w:r>
          </w:p>
        </w:tc>
      </w:tr>
      <w:tr w:rsidR="00AC1C6D" w:rsidRPr="00AC1C6D" w:rsidTr="00452B3D">
        <w:trPr>
          <w:trHeight w:val="342"/>
        </w:trPr>
        <w:tc>
          <w:tcPr>
            <w:tcW w:w="4406" w:type="dxa"/>
          </w:tcPr>
          <w:p w:rsidR="00AC1C6D" w:rsidRPr="00AC1C6D" w:rsidRDefault="00AC1C6D" w:rsidP="00AC1C6D">
            <w:r w:rsidRPr="00AC1C6D">
              <w:t>Форма проведення занять</w:t>
            </w:r>
          </w:p>
        </w:tc>
        <w:tc>
          <w:tcPr>
            <w:tcW w:w="5597" w:type="dxa"/>
          </w:tcPr>
          <w:p w:rsidR="00AC1C6D" w:rsidRPr="00AC1C6D" w:rsidRDefault="00AC1C6D" w:rsidP="00AC1C6D">
            <w:r w:rsidRPr="00AC1C6D">
              <w:t>Лекції, л/р</w:t>
            </w:r>
          </w:p>
        </w:tc>
      </w:tr>
      <w:tr w:rsidR="00AC1C6D" w:rsidRPr="00AC1C6D" w:rsidTr="00452B3D">
        <w:trPr>
          <w:trHeight w:val="342"/>
        </w:trPr>
        <w:tc>
          <w:tcPr>
            <w:tcW w:w="4406" w:type="dxa"/>
          </w:tcPr>
          <w:p w:rsidR="00AC1C6D" w:rsidRPr="00AC1C6D" w:rsidRDefault="00AC1C6D" w:rsidP="00AC1C6D">
            <w:r w:rsidRPr="00AC1C6D">
              <w:t>Семестровий контроль</w:t>
            </w:r>
          </w:p>
        </w:tc>
        <w:tc>
          <w:tcPr>
            <w:tcW w:w="5597" w:type="dxa"/>
          </w:tcPr>
          <w:p w:rsidR="00AC1C6D" w:rsidRPr="00AC1C6D" w:rsidRDefault="00AC1C6D" w:rsidP="00AC1C6D">
            <w:r w:rsidRPr="00AC1C6D">
              <w:t>Екзамен</w:t>
            </w:r>
          </w:p>
        </w:tc>
      </w:tr>
    </w:tbl>
    <w:p w:rsidR="00AC1C6D" w:rsidRPr="00AC1C6D" w:rsidRDefault="00AC1C6D" w:rsidP="00AC1C6D"/>
    <w:p w:rsidR="00AC1C6D" w:rsidRPr="00AC1C6D" w:rsidRDefault="00AC1C6D" w:rsidP="00AC1C6D"/>
    <w:p w:rsidR="00AC1C6D" w:rsidRPr="00AC1C6D" w:rsidRDefault="00AC1C6D" w:rsidP="00AC1C6D"/>
    <w:p w:rsidR="003F667D" w:rsidRDefault="003F667D" w:rsidP="0006242C">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06242C" w:rsidRPr="00D82159" w:rsidTr="00084815">
        <w:trPr>
          <w:trHeight w:val="315"/>
        </w:trPr>
        <w:tc>
          <w:tcPr>
            <w:tcW w:w="4406" w:type="dxa"/>
            <w:shd w:val="clear" w:color="auto" w:fill="BDD6EE"/>
          </w:tcPr>
          <w:p w:rsidR="0006242C" w:rsidRPr="00D82159" w:rsidRDefault="0006242C" w:rsidP="00084815">
            <w:pPr>
              <w:pStyle w:val="11"/>
            </w:pPr>
            <w:r w:rsidRPr="00D82159">
              <w:t>Дисципліна</w:t>
            </w:r>
          </w:p>
        </w:tc>
        <w:tc>
          <w:tcPr>
            <w:tcW w:w="5597" w:type="dxa"/>
            <w:shd w:val="clear" w:color="auto" w:fill="BDD6EE"/>
          </w:tcPr>
          <w:p w:rsidR="0006242C" w:rsidRPr="00D82159" w:rsidRDefault="0006242C" w:rsidP="00084815">
            <w:pPr>
              <w:pStyle w:val="11"/>
            </w:pPr>
            <w:r w:rsidRPr="00D82159">
              <w:t xml:space="preserve">Експертні системи </w:t>
            </w:r>
          </w:p>
        </w:tc>
      </w:tr>
      <w:tr w:rsidR="0006242C" w:rsidRPr="00D82159" w:rsidTr="00084815">
        <w:trPr>
          <w:trHeight w:val="342"/>
        </w:trPr>
        <w:tc>
          <w:tcPr>
            <w:tcW w:w="4406" w:type="dxa"/>
          </w:tcPr>
          <w:p w:rsidR="0006242C" w:rsidRPr="00D82159" w:rsidRDefault="0006242C" w:rsidP="00084815">
            <w:pPr>
              <w:pStyle w:val="11"/>
            </w:pPr>
            <w:r w:rsidRPr="00D82159">
              <w:t>Рівень ВО</w:t>
            </w:r>
          </w:p>
        </w:tc>
        <w:tc>
          <w:tcPr>
            <w:tcW w:w="5597" w:type="dxa"/>
          </w:tcPr>
          <w:p w:rsidR="0006242C" w:rsidRPr="00D82159" w:rsidRDefault="0006242C" w:rsidP="00084815">
            <w:pPr>
              <w:pStyle w:val="11"/>
            </w:pPr>
            <w:r w:rsidRPr="00D82159">
              <w:t>Другий (магістерський)</w:t>
            </w:r>
          </w:p>
        </w:tc>
      </w:tr>
      <w:tr w:rsidR="0006242C" w:rsidRPr="00D82159" w:rsidTr="00084815">
        <w:trPr>
          <w:trHeight w:val="342"/>
        </w:trPr>
        <w:tc>
          <w:tcPr>
            <w:tcW w:w="4406" w:type="dxa"/>
          </w:tcPr>
          <w:p w:rsidR="0006242C" w:rsidRPr="00D82159" w:rsidRDefault="0006242C" w:rsidP="00084815">
            <w:pPr>
              <w:pStyle w:val="11"/>
            </w:pPr>
            <w:r w:rsidRPr="00D82159">
              <w:t>Освітня програма</w:t>
            </w:r>
          </w:p>
        </w:tc>
        <w:tc>
          <w:tcPr>
            <w:tcW w:w="5597" w:type="dxa"/>
          </w:tcPr>
          <w:p w:rsidR="0006242C" w:rsidRPr="00D82159" w:rsidRDefault="006E5F26" w:rsidP="00084815">
            <w:pPr>
              <w:pStyle w:val="11"/>
            </w:pPr>
            <w:r>
              <w:t>Радіоелектронна інженерія</w:t>
            </w:r>
          </w:p>
        </w:tc>
      </w:tr>
      <w:tr w:rsidR="0006242C" w:rsidRPr="00D82159" w:rsidTr="00084815">
        <w:trPr>
          <w:trHeight w:val="315"/>
        </w:trPr>
        <w:tc>
          <w:tcPr>
            <w:tcW w:w="4406" w:type="dxa"/>
          </w:tcPr>
          <w:p w:rsidR="0006242C" w:rsidRPr="00D82159" w:rsidRDefault="0006242C" w:rsidP="00084815">
            <w:pPr>
              <w:pStyle w:val="11"/>
            </w:pPr>
            <w:r w:rsidRPr="00D82159">
              <w:t>Курс</w:t>
            </w:r>
          </w:p>
        </w:tc>
        <w:tc>
          <w:tcPr>
            <w:tcW w:w="5597" w:type="dxa"/>
          </w:tcPr>
          <w:p w:rsidR="0006242C" w:rsidRPr="00D82159" w:rsidRDefault="006E5F26" w:rsidP="00084815">
            <w:pPr>
              <w:pStyle w:val="11"/>
            </w:pPr>
            <w:r>
              <w:t>2</w:t>
            </w:r>
          </w:p>
        </w:tc>
      </w:tr>
      <w:tr w:rsidR="0006242C" w:rsidRPr="00D82159" w:rsidTr="00084815">
        <w:trPr>
          <w:trHeight w:val="315"/>
        </w:trPr>
        <w:tc>
          <w:tcPr>
            <w:tcW w:w="4406" w:type="dxa"/>
          </w:tcPr>
          <w:p w:rsidR="0006242C" w:rsidRPr="00D82159" w:rsidRDefault="0006242C" w:rsidP="00084815">
            <w:pPr>
              <w:pStyle w:val="11"/>
            </w:pPr>
            <w:r w:rsidRPr="00D82159">
              <w:t>Семестр викладання</w:t>
            </w:r>
          </w:p>
        </w:tc>
        <w:tc>
          <w:tcPr>
            <w:tcW w:w="5597" w:type="dxa"/>
          </w:tcPr>
          <w:p w:rsidR="0006242C" w:rsidRPr="00D82159" w:rsidRDefault="006E5F26" w:rsidP="00084815">
            <w:pPr>
              <w:pStyle w:val="11"/>
            </w:pPr>
            <w:r>
              <w:t>3</w:t>
            </w:r>
          </w:p>
        </w:tc>
      </w:tr>
      <w:tr w:rsidR="0006242C" w:rsidRPr="00D82159" w:rsidTr="00084815">
        <w:trPr>
          <w:trHeight w:val="342"/>
        </w:trPr>
        <w:tc>
          <w:tcPr>
            <w:tcW w:w="4406" w:type="dxa"/>
          </w:tcPr>
          <w:p w:rsidR="0006242C" w:rsidRPr="00D82159" w:rsidRDefault="0006242C" w:rsidP="00084815">
            <w:pPr>
              <w:pStyle w:val="11"/>
            </w:pPr>
            <w:r w:rsidRPr="00D82159">
              <w:t>Обсяг у кредитах</w:t>
            </w:r>
          </w:p>
        </w:tc>
        <w:tc>
          <w:tcPr>
            <w:tcW w:w="5597" w:type="dxa"/>
          </w:tcPr>
          <w:p w:rsidR="0006242C" w:rsidRPr="00D82159" w:rsidRDefault="0006242C" w:rsidP="00084815">
            <w:pPr>
              <w:pStyle w:val="11"/>
            </w:pPr>
            <w:r>
              <w:t>4</w:t>
            </w:r>
          </w:p>
        </w:tc>
      </w:tr>
      <w:tr w:rsidR="0006242C" w:rsidRPr="00D82159" w:rsidTr="00084815">
        <w:trPr>
          <w:trHeight w:val="315"/>
        </w:trPr>
        <w:tc>
          <w:tcPr>
            <w:tcW w:w="4406" w:type="dxa"/>
          </w:tcPr>
          <w:p w:rsidR="0006242C" w:rsidRPr="00D82159" w:rsidRDefault="0006242C" w:rsidP="00084815">
            <w:pPr>
              <w:pStyle w:val="11"/>
            </w:pPr>
            <w:r w:rsidRPr="00D82159">
              <w:t>Мова викладання</w:t>
            </w:r>
          </w:p>
        </w:tc>
        <w:tc>
          <w:tcPr>
            <w:tcW w:w="5597" w:type="dxa"/>
          </w:tcPr>
          <w:p w:rsidR="0006242C" w:rsidRPr="00D82159" w:rsidRDefault="0006242C" w:rsidP="00084815">
            <w:pPr>
              <w:pStyle w:val="11"/>
            </w:pPr>
            <w:r w:rsidRPr="00D82159">
              <w:t>українська</w:t>
            </w:r>
          </w:p>
        </w:tc>
      </w:tr>
      <w:tr w:rsidR="0006242C" w:rsidRPr="00D82159" w:rsidTr="00084815">
        <w:trPr>
          <w:trHeight w:val="315"/>
        </w:trPr>
        <w:tc>
          <w:tcPr>
            <w:tcW w:w="4406" w:type="dxa"/>
          </w:tcPr>
          <w:p w:rsidR="0006242C" w:rsidRPr="00D82159" w:rsidRDefault="0006242C" w:rsidP="00084815">
            <w:pPr>
              <w:pStyle w:val="11"/>
            </w:pPr>
            <w:r w:rsidRPr="00D82159">
              <w:t>Кафедра</w:t>
            </w:r>
          </w:p>
        </w:tc>
        <w:tc>
          <w:tcPr>
            <w:tcW w:w="5597" w:type="dxa"/>
          </w:tcPr>
          <w:p w:rsidR="0006242C" w:rsidRPr="00D82159" w:rsidRDefault="0006242C" w:rsidP="00084815">
            <w:pPr>
              <w:pStyle w:val="11"/>
            </w:pPr>
            <w:r w:rsidRPr="00D82159">
              <w:t>Конструювання електронно-обчислювальної апаратури</w:t>
            </w:r>
          </w:p>
        </w:tc>
      </w:tr>
      <w:tr w:rsidR="0006242C" w:rsidRPr="00D82159" w:rsidTr="00084815">
        <w:trPr>
          <w:trHeight w:val="315"/>
        </w:trPr>
        <w:tc>
          <w:tcPr>
            <w:tcW w:w="4406" w:type="dxa"/>
          </w:tcPr>
          <w:p w:rsidR="0006242C" w:rsidRPr="00D82159" w:rsidRDefault="0006242C" w:rsidP="00084815">
            <w:pPr>
              <w:pStyle w:val="11"/>
            </w:pPr>
            <w:r w:rsidRPr="00D82159">
              <w:t>Викладач</w:t>
            </w:r>
          </w:p>
        </w:tc>
        <w:tc>
          <w:tcPr>
            <w:tcW w:w="5597" w:type="dxa"/>
          </w:tcPr>
          <w:p w:rsidR="0006242C" w:rsidRPr="00D82159" w:rsidRDefault="0006242C" w:rsidP="00084815">
            <w:pPr>
              <w:pStyle w:val="11"/>
            </w:pPr>
            <w:proofErr w:type="spellStart"/>
            <w:r w:rsidRPr="00D82159">
              <w:t>Редько</w:t>
            </w:r>
            <w:proofErr w:type="spellEnd"/>
            <w:r w:rsidRPr="00D82159">
              <w:t xml:space="preserve"> Ігор Володимирович</w:t>
            </w:r>
          </w:p>
        </w:tc>
      </w:tr>
      <w:tr w:rsidR="0006242C" w:rsidRPr="00D82159" w:rsidTr="00084815">
        <w:trPr>
          <w:trHeight w:val="342"/>
        </w:trPr>
        <w:tc>
          <w:tcPr>
            <w:tcW w:w="4406" w:type="dxa"/>
          </w:tcPr>
          <w:p w:rsidR="0006242C" w:rsidRPr="00D82159" w:rsidRDefault="0006242C" w:rsidP="00084815">
            <w:pPr>
              <w:pStyle w:val="11"/>
            </w:pPr>
            <w:proofErr w:type="spellStart"/>
            <w:r w:rsidRPr="00D82159">
              <w:t>Пререквізити</w:t>
            </w:r>
            <w:proofErr w:type="spellEnd"/>
            <w:r w:rsidRPr="00D82159">
              <w:t xml:space="preserve"> </w:t>
            </w:r>
          </w:p>
        </w:tc>
        <w:tc>
          <w:tcPr>
            <w:tcW w:w="5597" w:type="dxa"/>
          </w:tcPr>
          <w:p w:rsidR="0006242C" w:rsidRPr="00D82159" w:rsidRDefault="0006242C" w:rsidP="00084815">
            <w:pPr>
              <w:pStyle w:val="11"/>
            </w:pPr>
            <w:r w:rsidRPr="00D82159">
              <w:t xml:space="preserve">Функціонально-логічне проектування, Архітектура обчислювальних систем, Проектування цифрових пристроїв з використанням мови </w:t>
            </w:r>
            <w:proofErr w:type="spellStart"/>
            <w:r w:rsidRPr="00D82159">
              <w:t>Verilog</w:t>
            </w:r>
            <w:proofErr w:type="spellEnd"/>
            <w:r w:rsidRPr="00D82159">
              <w:t>, Імовірнісні основи обробки даних</w:t>
            </w:r>
          </w:p>
        </w:tc>
      </w:tr>
      <w:tr w:rsidR="0006242C" w:rsidRPr="00D82159" w:rsidTr="00084815">
        <w:trPr>
          <w:trHeight w:val="342"/>
        </w:trPr>
        <w:tc>
          <w:tcPr>
            <w:tcW w:w="4406" w:type="dxa"/>
          </w:tcPr>
          <w:p w:rsidR="0006242C" w:rsidRPr="00D82159" w:rsidRDefault="0006242C" w:rsidP="00084815">
            <w:pPr>
              <w:pStyle w:val="11"/>
            </w:pPr>
            <w:proofErr w:type="spellStart"/>
            <w:r w:rsidRPr="00D82159">
              <w:t>Постреквізити</w:t>
            </w:r>
            <w:proofErr w:type="spellEnd"/>
          </w:p>
        </w:tc>
        <w:tc>
          <w:tcPr>
            <w:tcW w:w="5597" w:type="dxa"/>
          </w:tcPr>
          <w:p w:rsidR="0006242C" w:rsidRPr="00D82159" w:rsidRDefault="0006242C" w:rsidP="00084815">
            <w:pPr>
              <w:pStyle w:val="11"/>
            </w:pPr>
            <w:r w:rsidRPr="00D82159">
              <w:t>Немає</w:t>
            </w:r>
          </w:p>
        </w:tc>
      </w:tr>
      <w:tr w:rsidR="0006242C" w:rsidRPr="00D82159" w:rsidTr="00084815">
        <w:trPr>
          <w:trHeight w:val="315"/>
        </w:trPr>
        <w:tc>
          <w:tcPr>
            <w:tcW w:w="4406" w:type="dxa"/>
          </w:tcPr>
          <w:p w:rsidR="0006242C" w:rsidRPr="00D82159" w:rsidRDefault="0006242C" w:rsidP="00084815">
            <w:pPr>
              <w:pStyle w:val="11"/>
            </w:pPr>
            <w:r w:rsidRPr="00D82159">
              <w:t>Що буде вивчатися</w:t>
            </w:r>
          </w:p>
        </w:tc>
        <w:tc>
          <w:tcPr>
            <w:tcW w:w="5597" w:type="dxa"/>
          </w:tcPr>
          <w:p w:rsidR="0006242C" w:rsidRPr="00D82159" w:rsidRDefault="0006242C" w:rsidP="00084815">
            <w:pPr>
              <w:pStyle w:val="11"/>
            </w:pPr>
            <w:r w:rsidRPr="00D82159">
              <w:t>Основи логіки висловлювань, числення висловлювань, основи логіки 1-го порядку, числення предикатів, архітектура експертної системи, методи представлення знань, методи логічного виводу, представлення нечітких знань.</w:t>
            </w:r>
          </w:p>
        </w:tc>
      </w:tr>
      <w:tr w:rsidR="0006242C" w:rsidRPr="00D82159" w:rsidTr="00084815">
        <w:trPr>
          <w:trHeight w:val="315"/>
        </w:trPr>
        <w:tc>
          <w:tcPr>
            <w:tcW w:w="4406" w:type="dxa"/>
          </w:tcPr>
          <w:p w:rsidR="0006242C" w:rsidRPr="00D82159" w:rsidRDefault="0006242C" w:rsidP="00084815">
            <w:pPr>
              <w:pStyle w:val="11"/>
            </w:pPr>
            <w:r w:rsidRPr="00D82159">
              <w:t>Чому це цікаво/треба вивчати</w:t>
            </w:r>
          </w:p>
        </w:tc>
        <w:tc>
          <w:tcPr>
            <w:tcW w:w="5597" w:type="dxa"/>
          </w:tcPr>
          <w:p w:rsidR="0006242C" w:rsidRPr="00D82159" w:rsidRDefault="0006242C" w:rsidP="00084815">
            <w:pPr>
              <w:pStyle w:val="11"/>
            </w:pPr>
            <w:r w:rsidRPr="00D82159">
              <w:t>Дає уявлення про логіко-математичні та інформатико-технологічні засади експертних систем, їх створення та застосування.</w:t>
            </w:r>
          </w:p>
        </w:tc>
      </w:tr>
      <w:tr w:rsidR="0006242C" w:rsidRPr="00D82159" w:rsidTr="00084815">
        <w:trPr>
          <w:trHeight w:val="683"/>
        </w:trPr>
        <w:tc>
          <w:tcPr>
            <w:tcW w:w="4406" w:type="dxa"/>
          </w:tcPr>
          <w:p w:rsidR="0006242C" w:rsidRPr="00D82159" w:rsidRDefault="0006242C" w:rsidP="00084815">
            <w:pPr>
              <w:pStyle w:val="11"/>
            </w:pPr>
            <w:r w:rsidRPr="00D82159">
              <w:t>Чому можна навчитися (результати навчання)</w:t>
            </w:r>
          </w:p>
        </w:tc>
        <w:tc>
          <w:tcPr>
            <w:tcW w:w="5597" w:type="dxa"/>
          </w:tcPr>
          <w:p w:rsidR="0006242C" w:rsidRPr="00D82159" w:rsidRDefault="0006242C" w:rsidP="00084815">
            <w:pPr>
              <w:pStyle w:val="11"/>
            </w:pPr>
            <w:r w:rsidRPr="00D82159">
              <w:t xml:space="preserve">Розробляти експертні системи; проводити оцінку та вибір методів отримання та представлення  знань, методів отримання висновків та пояснень отримуваних рішень, що дозволяє ефективно вирішувати задачі у різних предметних областях Для сфери професійної діяльності в галузі </w:t>
            </w:r>
            <w:proofErr w:type="spellStart"/>
            <w:r w:rsidRPr="00D82159">
              <w:t>проєктування</w:t>
            </w:r>
            <w:proofErr w:type="spellEnd"/>
            <w:r w:rsidRPr="00D82159">
              <w:t>, адміністрування та обслуговування експертних систем та систем підтримки прийняття рішень</w:t>
            </w:r>
          </w:p>
        </w:tc>
      </w:tr>
      <w:tr w:rsidR="0006242C" w:rsidRPr="00D82159" w:rsidTr="00084815">
        <w:trPr>
          <w:trHeight w:val="997"/>
        </w:trPr>
        <w:tc>
          <w:tcPr>
            <w:tcW w:w="4406" w:type="dxa"/>
          </w:tcPr>
          <w:p w:rsidR="0006242C" w:rsidRPr="00D82159" w:rsidRDefault="0006242C" w:rsidP="00084815">
            <w:pPr>
              <w:pStyle w:val="11"/>
            </w:pPr>
            <w:r w:rsidRPr="00D82159">
              <w:t>Як можна користуватися набутими знаннями і уміннями (компетентності)</w:t>
            </w:r>
          </w:p>
        </w:tc>
        <w:tc>
          <w:tcPr>
            <w:tcW w:w="5597" w:type="dxa"/>
          </w:tcPr>
          <w:p w:rsidR="0006242C" w:rsidRPr="00D82159" w:rsidRDefault="0006242C" w:rsidP="00084815">
            <w:pPr>
              <w:pStyle w:val="11"/>
            </w:pPr>
            <w:r w:rsidRPr="00D82159">
              <w:t xml:space="preserve">Для сфери професійної діяльності в галузі </w:t>
            </w:r>
            <w:proofErr w:type="spellStart"/>
            <w:r w:rsidRPr="00D82159">
              <w:t>проєктування</w:t>
            </w:r>
            <w:proofErr w:type="spellEnd"/>
            <w:r w:rsidRPr="00D82159">
              <w:t>, адміністрування та обслуговування експертних систем та систем підтримки прийняття рішень</w:t>
            </w:r>
          </w:p>
        </w:tc>
      </w:tr>
      <w:tr w:rsidR="0006242C" w:rsidRPr="00D82159" w:rsidTr="00084815">
        <w:trPr>
          <w:trHeight w:val="315"/>
        </w:trPr>
        <w:tc>
          <w:tcPr>
            <w:tcW w:w="4406" w:type="dxa"/>
          </w:tcPr>
          <w:p w:rsidR="0006242C" w:rsidRPr="00D82159" w:rsidRDefault="0006242C" w:rsidP="00084815">
            <w:pPr>
              <w:pStyle w:val="11"/>
            </w:pPr>
            <w:r w:rsidRPr="00D82159">
              <w:t>Інформаційне забезпечення</w:t>
            </w:r>
          </w:p>
        </w:tc>
        <w:tc>
          <w:tcPr>
            <w:tcW w:w="5597" w:type="dxa"/>
          </w:tcPr>
          <w:p w:rsidR="0006242C" w:rsidRPr="00D82159" w:rsidRDefault="0006242C" w:rsidP="00084815">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06242C" w:rsidRPr="00D82159" w:rsidTr="00084815">
        <w:trPr>
          <w:trHeight w:val="342"/>
        </w:trPr>
        <w:tc>
          <w:tcPr>
            <w:tcW w:w="4406" w:type="dxa"/>
          </w:tcPr>
          <w:p w:rsidR="0006242C" w:rsidRPr="00D82159" w:rsidRDefault="0006242C" w:rsidP="00084815">
            <w:pPr>
              <w:pStyle w:val="11"/>
            </w:pPr>
            <w:r w:rsidRPr="00D82159">
              <w:t>Форма проведення занять</w:t>
            </w:r>
          </w:p>
        </w:tc>
        <w:tc>
          <w:tcPr>
            <w:tcW w:w="5597" w:type="dxa"/>
          </w:tcPr>
          <w:p w:rsidR="0006242C" w:rsidRPr="00D82159" w:rsidRDefault="0006242C" w:rsidP="00084815">
            <w:pPr>
              <w:pStyle w:val="11"/>
            </w:pPr>
            <w:r w:rsidRPr="00D82159">
              <w:t>Лекції, л/р</w:t>
            </w:r>
          </w:p>
        </w:tc>
      </w:tr>
      <w:tr w:rsidR="0006242C" w:rsidRPr="00D82159" w:rsidTr="00084815">
        <w:trPr>
          <w:trHeight w:val="342"/>
        </w:trPr>
        <w:tc>
          <w:tcPr>
            <w:tcW w:w="4406" w:type="dxa"/>
          </w:tcPr>
          <w:p w:rsidR="0006242C" w:rsidRPr="00D82159" w:rsidRDefault="0006242C" w:rsidP="00084815">
            <w:pPr>
              <w:pStyle w:val="11"/>
            </w:pPr>
            <w:r w:rsidRPr="00D82159">
              <w:t>Семестровий контроль</w:t>
            </w:r>
          </w:p>
        </w:tc>
        <w:tc>
          <w:tcPr>
            <w:tcW w:w="5597" w:type="dxa"/>
          </w:tcPr>
          <w:p w:rsidR="0006242C" w:rsidRPr="00D82159" w:rsidRDefault="0006242C" w:rsidP="00084815">
            <w:pPr>
              <w:pStyle w:val="11"/>
            </w:pPr>
            <w:r>
              <w:t>Залі</w:t>
            </w:r>
            <w:r w:rsidR="00AC2E4C">
              <w:t>к</w:t>
            </w:r>
          </w:p>
        </w:tc>
      </w:tr>
    </w:tbl>
    <w:p w:rsidR="0006242C" w:rsidRDefault="0006242C" w:rsidP="00C570A1">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4"/>
        <w:gridCol w:w="6089"/>
      </w:tblGrid>
      <w:tr w:rsidR="000432F8" w:rsidRPr="000432F8" w:rsidTr="00452B3D">
        <w:trPr>
          <w:trHeight w:val="315"/>
        </w:trPr>
        <w:tc>
          <w:tcPr>
            <w:tcW w:w="3914" w:type="dxa"/>
            <w:shd w:val="clear" w:color="auto" w:fill="BDD6EE"/>
          </w:tcPr>
          <w:p w:rsidR="000432F8" w:rsidRPr="000432F8" w:rsidRDefault="000432F8" w:rsidP="000432F8">
            <w:r w:rsidRPr="000432F8">
              <w:t>Дисципліна</w:t>
            </w:r>
          </w:p>
        </w:tc>
        <w:tc>
          <w:tcPr>
            <w:tcW w:w="6089" w:type="dxa"/>
            <w:shd w:val="clear" w:color="auto" w:fill="BDD6EE"/>
          </w:tcPr>
          <w:p w:rsidR="000432F8" w:rsidRPr="000432F8" w:rsidRDefault="000432F8" w:rsidP="000432F8">
            <w:pPr>
              <w:rPr>
                <w:highlight w:val="cyan"/>
              </w:rPr>
            </w:pPr>
            <w:r w:rsidRPr="000432F8">
              <w:t xml:space="preserve">Технології </w:t>
            </w:r>
            <w:proofErr w:type="spellStart"/>
            <w:r w:rsidRPr="000432F8">
              <w:t>проєктування</w:t>
            </w:r>
            <w:proofErr w:type="spellEnd"/>
            <w:r w:rsidRPr="000432F8">
              <w:t xml:space="preserve"> швидкодіючих пристроїв</w:t>
            </w:r>
          </w:p>
        </w:tc>
      </w:tr>
      <w:tr w:rsidR="000432F8" w:rsidRPr="000432F8" w:rsidTr="00452B3D">
        <w:trPr>
          <w:trHeight w:val="342"/>
        </w:trPr>
        <w:tc>
          <w:tcPr>
            <w:tcW w:w="3914" w:type="dxa"/>
          </w:tcPr>
          <w:p w:rsidR="000432F8" w:rsidRPr="000432F8" w:rsidRDefault="000432F8" w:rsidP="000432F8">
            <w:r w:rsidRPr="000432F8">
              <w:t>Рівень ВО</w:t>
            </w:r>
          </w:p>
        </w:tc>
        <w:tc>
          <w:tcPr>
            <w:tcW w:w="6089" w:type="dxa"/>
          </w:tcPr>
          <w:p w:rsidR="000432F8" w:rsidRPr="000432F8" w:rsidRDefault="000432F8" w:rsidP="000432F8">
            <w:r w:rsidRPr="000432F8">
              <w:t>Другий (магістерський)</w:t>
            </w:r>
          </w:p>
        </w:tc>
      </w:tr>
      <w:tr w:rsidR="000432F8" w:rsidRPr="000432F8" w:rsidTr="00452B3D">
        <w:trPr>
          <w:trHeight w:val="342"/>
        </w:trPr>
        <w:tc>
          <w:tcPr>
            <w:tcW w:w="3914" w:type="dxa"/>
          </w:tcPr>
          <w:p w:rsidR="000432F8" w:rsidRPr="000432F8" w:rsidRDefault="000432F8" w:rsidP="000432F8">
            <w:r w:rsidRPr="000432F8">
              <w:t>Освітня програма</w:t>
            </w:r>
          </w:p>
        </w:tc>
        <w:tc>
          <w:tcPr>
            <w:tcW w:w="6089" w:type="dxa"/>
          </w:tcPr>
          <w:p w:rsidR="000432F8" w:rsidRPr="000432F8" w:rsidRDefault="000432F8" w:rsidP="000432F8">
            <w:r>
              <w:t>Радіоелектронна інженерія</w:t>
            </w:r>
          </w:p>
        </w:tc>
      </w:tr>
      <w:tr w:rsidR="000432F8" w:rsidRPr="000432F8" w:rsidTr="00452B3D">
        <w:trPr>
          <w:trHeight w:val="315"/>
        </w:trPr>
        <w:tc>
          <w:tcPr>
            <w:tcW w:w="3914" w:type="dxa"/>
          </w:tcPr>
          <w:p w:rsidR="000432F8" w:rsidRPr="000432F8" w:rsidRDefault="000432F8" w:rsidP="000432F8">
            <w:r w:rsidRPr="000432F8">
              <w:t>Курс</w:t>
            </w:r>
          </w:p>
        </w:tc>
        <w:tc>
          <w:tcPr>
            <w:tcW w:w="6089" w:type="dxa"/>
          </w:tcPr>
          <w:p w:rsidR="000432F8" w:rsidRPr="000432F8" w:rsidRDefault="000432F8" w:rsidP="000432F8">
            <w:r w:rsidRPr="000432F8">
              <w:t>2</w:t>
            </w:r>
          </w:p>
        </w:tc>
      </w:tr>
      <w:tr w:rsidR="000432F8" w:rsidRPr="000432F8" w:rsidTr="00452B3D">
        <w:trPr>
          <w:trHeight w:val="315"/>
        </w:trPr>
        <w:tc>
          <w:tcPr>
            <w:tcW w:w="3914" w:type="dxa"/>
          </w:tcPr>
          <w:p w:rsidR="000432F8" w:rsidRPr="000432F8" w:rsidRDefault="000432F8" w:rsidP="000432F8">
            <w:r w:rsidRPr="000432F8">
              <w:t>Семестр викладання</w:t>
            </w:r>
          </w:p>
        </w:tc>
        <w:tc>
          <w:tcPr>
            <w:tcW w:w="6089" w:type="dxa"/>
          </w:tcPr>
          <w:p w:rsidR="000432F8" w:rsidRPr="000432F8" w:rsidRDefault="000432F8" w:rsidP="000432F8">
            <w:r w:rsidRPr="000432F8">
              <w:t>3</w:t>
            </w:r>
          </w:p>
        </w:tc>
      </w:tr>
      <w:tr w:rsidR="000432F8" w:rsidRPr="000432F8" w:rsidTr="00452B3D">
        <w:trPr>
          <w:trHeight w:val="342"/>
        </w:trPr>
        <w:tc>
          <w:tcPr>
            <w:tcW w:w="3914" w:type="dxa"/>
          </w:tcPr>
          <w:p w:rsidR="000432F8" w:rsidRPr="000432F8" w:rsidRDefault="000432F8" w:rsidP="000432F8">
            <w:r w:rsidRPr="000432F8">
              <w:t>Обсяг у кредитах</w:t>
            </w:r>
          </w:p>
        </w:tc>
        <w:tc>
          <w:tcPr>
            <w:tcW w:w="6089" w:type="dxa"/>
          </w:tcPr>
          <w:p w:rsidR="000432F8" w:rsidRPr="000432F8" w:rsidRDefault="000432F8" w:rsidP="000432F8">
            <w:r w:rsidRPr="000432F8">
              <w:t>4</w:t>
            </w:r>
          </w:p>
        </w:tc>
      </w:tr>
      <w:tr w:rsidR="000432F8" w:rsidRPr="000432F8" w:rsidTr="00452B3D">
        <w:trPr>
          <w:trHeight w:val="315"/>
        </w:trPr>
        <w:tc>
          <w:tcPr>
            <w:tcW w:w="3914" w:type="dxa"/>
          </w:tcPr>
          <w:p w:rsidR="000432F8" w:rsidRPr="000432F8" w:rsidRDefault="000432F8" w:rsidP="000432F8">
            <w:r w:rsidRPr="000432F8">
              <w:t>Мова викладання</w:t>
            </w:r>
          </w:p>
        </w:tc>
        <w:tc>
          <w:tcPr>
            <w:tcW w:w="6089" w:type="dxa"/>
          </w:tcPr>
          <w:p w:rsidR="000432F8" w:rsidRPr="000432F8" w:rsidRDefault="000432F8" w:rsidP="000432F8">
            <w:r w:rsidRPr="000432F8">
              <w:t>Українська</w:t>
            </w:r>
          </w:p>
        </w:tc>
      </w:tr>
      <w:tr w:rsidR="000432F8" w:rsidRPr="000432F8" w:rsidTr="00452B3D">
        <w:trPr>
          <w:trHeight w:val="315"/>
        </w:trPr>
        <w:tc>
          <w:tcPr>
            <w:tcW w:w="3914" w:type="dxa"/>
          </w:tcPr>
          <w:p w:rsidR="000432F8" w:rsidRPr="000432F8" w:rsidRDefault="000432F8" w:rsidP="000432F8">
            <w:r w:rsidRPr="000432F8">
              <w:t>Кафедра</w:t>
            </w:r>
          </w:p>
        </w:tc>
        <w:tc>
          <w:tcPr>
            <w:tcW w:w="6089" w:type="dxa"/>
          </w:tcPr>
          <w:p w:rsidR="000432F8" w:rsidRPr="000432F8" w:rsidRDefault="000432F8" w:rsidP="000432F8">
            <w:r w:rsidRPr="000432F8">
              <w:t>Конструювання електронно-обчислювальної апаратури</w:t>
            </w:r>
          </w:p>
        </w:tc>
      </w:tr>
      <w:tr w:rsidR="000432F8" w:rsidRPr="000432F8" w:rsidTr="00452B3D">
        <w:trPr>
          <w:trHeight w:val="315"/>
        </w:trPr>
        <w:tc>
          <w:tcPr>
            <w:tcW w:w="3914" w:type="dxa"/>
          </w:tcPr>
          <w:p w:rsidR="000432F8" w:rsidRPr="000432F8" w:rsidRDefault="000432F8" w:rsidP="000432F8">
            <w:r w:rsidRPr="000432F8">
              <w:t>Викладач</w:t>
            </w:r>
          </w:p>
        </w:tc>
        <w:tc>
          <w:tcPr>
            <w:tcW w:w="6089" w:type="dxa"/>
          </w:tcPr>
          <w:p w:rsidR="000432F8" w:rsidRPr="000432F8" w:rsidRDefault="000432F8" w:rsidP="000432F8">
            <w:r w:rsidRPr="000432F8">
              <w:t>Антонюк Олександр Ігорович</w:t>
            </w:r>
          </w:p>
        </w:tc>
      </w:tr>
      <w:tr w:rsidR="000432F8" w:rsidRPr="000432F8" w:rsidTr="00452B3D">
        <w:trPr>
          <w:trHeight w:val="342"/>
        </w:trPr>
        <w:tc>
          <w:tcPr>
            <w:tcW w:w="3914" w:type="dxa"/>
          </w:tcPr>
          <w:p w:rsidR="000432F8" w:rsidRPr="000432F8" w:rsidRDefault="000432F8" w:rsidP="000432F8">
            <w:proofErr w:type="spellStart"/>
            <w:r w:rsidRPr="000432F8">
              <w:t>Пререквізити</w:t>
            </w:r>
            <w:proofErr w:type="spellEnd"/>
            <w:r w:rsidRPr="000432F8">
              <w:t xml:space="preserve"> </w:t>
            </w:r>
          </w:p>
        </w:tc>
        <w:tc>
          <w:tcPr>
            <w:tcW w:w="6089" w:type="dxa"/>
          </w:tcPr>
          <w:p w:rsidR="000432F8" w:rsidRPr="000432F8" w:rsidRDefault="000432F8" w:rsidP="000432F8">
            <w:pPr>
              <w:ind w:left="360"/>
            </w:pPr>
            <w:r w:rsidRPr="000432F8">
              <w:t>Проектування «систем на кристалі»</w:t>
            </w:r>
          </w:p>
          <w:p w:rsidR="000432F8" w:rsidRPr="000432F8" w:rsidRDefault="000432F8" w:rsidP="000432F8">
            <w:pPr>
              <w:ind w:left="360"/>
            </w:pPr>
            <w:r w:rsidRPr="000432F8">
              <w:t>Цифрове оброблення сигналів</w:t>
            </w:r>
          </w:p>
          <w:p w:rsidR="000432F8" w:rsidRPr="000432F8" w:rsidRDefault="000432F8" w:rsidP="000432F8">
            <w:pPr>
              <w:ind w:left="360"/>
            </w:pPr>
            <w:r w:rsidRPr="000432F8">
              <w:t>Основи проектування вбудованих систем</w:t>
            </w:r>
          </w:p>
        </w:tc>
      </w:tr>
      <w:tr w:rsidR="000432F8" w:rsidRPr="000432F8" w:rsidTr="00452B3D">
        <w:trPr>
          <w:trHeight w:val="342"/>
        </w:trPr>
        <w:tc>
          <w:tcPr>
            <w:tcW w:w="3914" w:type="dxa"/>
          </w:tcPr>
          <w:p w:rsidR="000432F8" w:rsidRPr="000432F8" w:rsidRDefault="000432F8" w:rsidP="000432F8">
            <w:proofErr w:type="spellStart"/>
            <w:r w:rsidRPr="000432F8">
              <w:t>Постреквізити</w:t>
            </w:r>
            <w:proofErr w:type="spellEnd"/>
          </w:p>
        </w:tc>
        <w:tc>
          <w:tcPr>
            <w:tcW w:w="6089" w:type="dxa"/>
          </w:tcPr>
          <w:p w:rsidR="000432F8" w:rsidRPr="000432F8" w:rsidRDefault="000432F8" w:rsidP="000432F8">
            <w:pPr>
              <w:ind w:left="360"/>
            </w:pPr>
            <w:r w:rsidRPr="000432F8">
              <w:t>Технології та засоби керування в інформаційних мережах</w:t>
            </w:r>
          </w:p>
          <w:p w:rsidR="000432F8" w:rsidRPr="000432F8" w:rsidRDefault="000432F8" w:rsidP="000432F8">
            <w:pPr>
              <w:ind w:left="360"/>
            </w:pPr>
            <w:r w:rsidRPr="000432F8">
              <w:t xml:space="preserve">Матеріали дисертаційної роботи </w:t>
            </w:r>
          </w:p>
        </w:tc>
      </w:tr>
      <w:tr w:rsidR="000432F8" w:rsidRPr="000432F8" w:rsidTr="00452B3D">
        <w:trPr>
          <w:trHeight w:val="315"/>
        </w:trPr>
        <w:tc>
          <w:tcPr>
            <w:tcW w:w="3914" w:type="dxa"/>
          </w:tcPr>
          <w:p w:rsidR="000432F8" w:rsidRPr="000432F8" w:rsidRDefault="000432F8" w:rsidP="000432F8">
            <w:r w:rsidRPr="000432F8">
              <w:t>Що буде вивчатися</w:t>
            </w:r>
          </w:p>
        </w:tc>
        <w:tc>
          <w:tcPr>
            <w:tcW w:w="6089" w:type="dxa"/>
          </w:tcPr>
          <w:p w:rsidR="000432F8" w:rsidRPr="000432F8" w:rsidRDefault="000432F8" w:rsidP="000432F8">
            <w:pPr>
              <w:ind w:left="360"/>
            </w:pPr>
            <w:r w:rsidRPr="000432F8">
              <w:t>Сучасні архітектури для реалізації швидкодіючих пристроїв</w:t>
            </w:r>
          </w:p>
          <w:p w:rsidR="000432F8" w:rsidRPr="000432F8" w:rsidRDefault="000432F8" w:rsidP="000432F8">
            <w:pPr>
              <w:ind w:left="360"/>
            </w:pPr>
            <w:r w:rsidRPr="000432F8">
              <w:t>Засоби реалізації та тестування пристроїв з високою швидкодією</w:t>
            </w:r>
          </w:p>
        </w:tc>
      </w:tr>
      <w:tr w:rsidR="000432F8" w:rsidRPr="000432F8" w:rsidTr="00452B3D">
        <w:trPr>
          <w:trHeight w:val="315"/>
        </w:trPr>
        <w:tc>
          <w:tcPr>
            <w:tcW w:w="3914" w:type="dxa"/>
          </w:tcPr>
          <w:p w:rsidR="000432F8" w:rsidRPr="000432F8" w:rsidRDefault="000432F8" w:rsidP="000432F8">
            <w:r w:rsidRPr="000432F8">
              <w:t>Чому це цікаво/треба вивчати</w:t>
            </w:r>
          </w:p>
        </w:tc>
        <w:tc>
          <w:tcPr>
            <w:tcW w:w="6089" w:type="dxa"/>
          </w:tcPr>
          <w:p w:rsidR="000432F8" w:rsidRPr="000432F8" w:rsidRDefault="000432F8" w:rsidP="000432F8">
            <w:r w:rsidRPr="000432F8">
              <w:t>Технології розробки швидкісних мікросхем з унікальною архітектурою – одна з актуальних задач сучасного ринку електронних пристроїв</w:t>
            </w:r>
          </w:p>
        </w:tc>
      </w:tr>
      <w:tr w:rsidR="000432F8" w:rsidRPr="000432F8" w:rsidTr="00452B3D">
        <w:trPr>
          <w:trHeight w:val="683"/>
        </w:trPr>
        <w:tc>
          <w:tcPr>
            <w:tcW w:w="3914" w:type="dxa"/>
          </w:tcPr>
          <w:p w:rsidR="000432F8" w:rsidRPr="000432F8" w:rsidRDefault="000432F8" w:rsidP="000432F8">
            <w:r w:rsidRPr="000432F8">
              <w:t>Чому можна навчитися (результати навчання)</w:t>
            </w:r>
          </w:p>
        </w:tc>
        <w:tc>
          <w:tcPr>
            <w:tcW w:w="6089" w:type="dxa"/>
          </w:tcPr>
          <w:p w:rsidR="000432F8" w:rsidRPr="000432F8" w:rsidRDefault="000432F8" w:rsidP="000432F8">
            <w:r w:rsidRPr="000432F8">
              <w:t xml:space="preserve">Можна навчитися реалізовувати швидкодіючі цифрові пристрої, набути практичних навичок аналізу параметрів, що впливають на результат розробки </w:t>
            </w:r>
          </w:p>
        </w:tc>
      </w:tr>
      <w:tr w:rsidR="000432F8" w:rsidRPr="000432F8" w:rsidTr="00452B3D">
        <w:trPr>
          <w:trHeight w:val="997"/>
        </w:trPr>
        <w:tc>
          <w:tcPr>
            <w:tcW w:w="3914" w:type="dxa"/>
          </w:tcPr>
          <w:p w:rsidR="000432F8" w:rsidRPr="000432F8" w:rsidRDefault="000432F8" w:rsidP="000432F8">
            <w:r w:rsidRPr="000432F8">
              <w:t>Як можна користуватися набутими знаннями і уміннями (компетентності)</w:t>
            </w:r>
          </w:p>
        </w:tc>
        <w:tc>
          <w:tcPr>
            <w:tcW w:w="6089" w:type="dxa"/>
          </w:tcPr>
          <w:p w:rsidR="000432F8" w:rsidRPr="000432F8" w:rsidRDefault="000432F8" w:rsidP="000432F8">
            <w:r w:rsidRPr="000432F8">
              <w:t>Набуті знання можуть бути використані при розробці та тестуванні цифрових пристроїв на основі фіксованої (ПЛІС) або унікальної (ASIC) архітектури</w:t>
            </w:r>
          </w:p>
        </w:tc>
      </w:tr>
      <w:tr w:rsidR="000432F8" w:rsidRPr="000432F8" w:rsidTr="00452B3D">
        <w:trPr>
          <w:trHeight w:val="315"/>
        </w:trPr>
        <w:tc>
          <w:tcPr>
            <w:tcW w:w="3914" w:type="dxa"/>
          </w:tcPr>
          <w:p w:rsidR="000432F8" w:rsidRPr="000432F8" w:rsidRDefault="000432F8" w:rsidP="000432F8">
            <w:r w:rsidRPr="000432F8">
              <w:t>Інформаційне забезпечення</w:t>
            </w:r>
          </w:p>
        </w:tc>
        <w:tc>
          <w:tcPr>
            <w:tcW w:w="6089" w:type="dxa"/>
          </w:tcPr>
          <w:p w:rsidR="000432F8" w:rsidRPr="000432F8" w:rsidRDefault="000432F8" w:rsidP="000432F8">
            <w:r w:rsidRPr="000432F8">
              <w:t xml:space="preserve">Програма дисципліни,  навчальний посібник з </w:t>
            </w:r>
            <w:proofErr w:type="spellStart"/>
            <w:r w:rsidRPr="000432F8">
              <w:t>лабора-торних</w:t>
            </w:r>
            <w:proofErr w:type="spellEnd"/>
            <w:r w:rsidRPr="000432F8">
              <w:t xml:space="preserve"> робот, презентації, програмне забезпечення</w:t>
            </w:r>
          </w:p>
        </w:tc>
      </w:tr>
      <w:tr w:rsidR="000432F8" w:rsidRPr="000432F8" w:rsidTr="00452B3D">
        <w:trPr>
          <w:trHeight w:val="342"/>
        </w:trPr>
        <w:tc>
          <w:tcPr>
            <w:tcW w:w="3914" w:type="dxa"/>
          </w:tcPr>
          <w:p w:rsidR="000432F8" w:rsidRPr="000432F8" w:rsidRDefault="000432F8" w:rsidP="000432F8">
            <w:r w:rsidRPr="000432F8">
              <w:t>Форма проведення занять</w:t>
            </w:r>
          </w:p>
        </w:tc>
        <w:tc>
          <w:tcPr>
            <w:tcW w:w="6089" w:type="dxa"/>
          </w:tcPr>
          <w:p w:rsidR="000432F8" w:rsidRPr="000432F8" w:rsidRDefault="000432F8" w:rsidP="000432F8">
            <w:r w:rsidRPr="000432F8">
              <w:t>Лекції, лабораторні роботи, модульні контрольні роботи</w:t>
            </w:r>
          </w:p>
        </w:tc>
      </w:tr>
      <w:tr w:rsidR="000432F8" w:rsidRPr="000432F8" w:rsidTr="00452B3D">
        <w:trPr>
          <w:trHeight w:val="342"/>
        </w:trPr>
        <w:tc>
          <w:tcPr>
            <w:tcW w:w="3914" w:type="dxa"/>
          </w:tcPr>
          <w:p w:rsidR="000432F8" w:rsidRPr="000432F8" w:rsidRDefault="000432F8" w:rsidP="000432F8">
            <w:r w:rsidRPr="000432F8">
              <w:t>Семестровий контроль</w:t>
            </w:r>
          </w:p>
        </w:tc>
        <w:tc>
          <w:tcPr>
            <w:tcW w:w="6089" w:type="dxa"/>
          </w:tcPr>
          <w:p w:rsidR="000432F8" w:rsidRPr="000432F8" w:rsidRDefault="000432F8" w:rsidP="000432F8">
            <w:r w:rsidRPr="000432F8">
              <w:t>Залік</w:t>
            </w:r>
          </w:p>
        </w:tc>
      </w:tr>
    </w:tbl>
    <w:p w:rsidR="000432F8" w:rsidRPr="00D82159" w:rsidRDefault="000432F8" w:rsidP="00C570A1">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C570A1" w:rsidRPr="007561BF" w:rsidTr="006B55AD">
        <w:trPr>
          <w:trHeight w:val="315"/>
        </w:trPr>
        <w:tc>
          <w:tcPr>
            <w:tcW w:w="4406" w:type="dxa"/>
            <w:shd w:val="clear" w:color="auto" w:fill="BDD6EE"/>
          </w:tcPr>
          <w:p w:rsidR="00C570A1" w:rsidRPr="007561BF" w:rsidRDefault="00C570A1" w:rsidP="006B55AD">
            <w:pPr>
              <w:pStyle w:val="11"/>
            </w:pPr>
            <w:r w:rsidRPr="007561BF">
              <w:t>Дисципліна</w:t>
            </w:r>
          </w:p>
        </w:tc>
        <w:tc>
          <w:tcPr>
            <w:tcW w:w="5597" w:type="dxa"/>
            <w:shd w:val="clear" w:color="auto" w:fill="BDD6EE"/>
          </w:tcPr>
          <w:p w:rsidR="00C570A1" w:rsidRPr="00A81100" w:rsidRDefault="00A81100" w:rsidP="00EE204D">
            <w:pPr>
              <w:pStyle w:val="11"/>
              <w:rPr>
                <w:highlight w:val="cyan"/>
              </w:rPr>
            </w:pPr>
            <w:r w:rsidRPr="00A81100">
              <w:t>Архітектура корпоративних голосових пакетних мереж</w:t>
            </w:r>
          </w:p>
        </w:tc>
      </w:tr>
      <w:tr w:rsidR="00C570A1" w:rsidRPr="007561BF" w:rsidTr="006B55AD">
        <w:trPr>
          <w:trHeight w:val="342"/>
        </w:trPr>
        <w:tc>
          <w:tcPr>
            <w:tcW w:w="4406" w:type="dxa"/>
          </w:tcPr>
          <w:p w:rsidR="00C570A1" w:rsidRPr="007561BF" w:rsidRDefault="00C570A1" w:rsidP="006B55AD">
            <w:pPr>
              <w:pStyle w:val="11"/>
            </w:pPr>
            <w:r w:rsidRPr="007561BF">
              <w:t>Рівень ВО</w:t>
            </w:r>
          </w:p>
        </w:tc>
        <w:tc>
          <w:tcPr>
            <w:tcW w:w="5597" w:type="dxa"/>
          </w:tcPr>
          <w:p w:rsidR="00C570A1" w:rsidRPr="007561BF" w:rsidRDefault="00C570A1" w:rsidP="006B55AD">
            <w:pPr>
              <w:pStyle w:val="11"/>
            </w:pPr>
            <w:r w:rsidRPr="007561BF">
              <w:t>Другий (магістерський)</w:t>
            </w:r>
          </w:p>
        </w:tc>
      </w:tr>
      <w:tr w:rsidR="00C570A1" w:rsidRPr="007561BF" w:rsidTr="006B55AD">
        <w:trPr>
          <w:trHeight w:val="342"/>
        </w:trPr>
        <w:tc>
          <w:tcPr>
            <w:tcW w:w="4406" w:type="dxa"/>
          </w:tcPr>
          <w:p w:rsidR="00C570A1" w:rsidRPr="007561BF" w:rsidRDefault="00C570A1" w:rsidP="006B55AD">
            <w:pPr>
              <w:pStyle w:val="11"/>
            </w:pPr>
            <w:r w:rsidRPr="007561BF">
              <w:t>Освітня програма</w:t>
            </w:r>
          </w:p>
        </w:tc>
        <w:tc>
          <w:tcPr>
            <w:tcW w:w="5597" w:type="dxa"/>
          </w:tcPr>
          <w:p w:rsidR="00C570A1" w:rsidRPr="007561BF" w:rsidRDefault="003D29E3" w:rsidP="006B55AD">
            <w:pPr>
              <w:pStyle w:val="11"/>
            </w:pPr>
            <w:r>
              <w:t>Радіоелектронна інженерія</w:t>
            </w:r>
          </w:p>
        </w:tc>
      </w:tr>
      <w:tr w:rsidR="00C570A1" w:rsidRPr="007561BF" w:rsidTr="006B55AD">
        <w:trPr>
          <w:trHeight w:val="315"/>
        </w:trPr>
        <w:tc>
          <w:tcPr>
            <w:tcW w:w="4406" w:type="dxa"/>
          </w:tcPr>
          <w:p w:rsidR="00C570A1" w:rsidRPr="007561BF" w:rsidRDefault="00C570A1" w:rsidP="00C570A1">
            <w:pPr>
              <w:pStyle w:val="11"/>
            </w:pPr>
            <w:r w:rsidRPr="007561BF">
              <w:t>Курс</w:t>
            </w:r>
          </w:p>
        </w:tc>
        <w:tc>
          <w:tcPr>
            <w:tcW w:w="5597" w:type="dxa"/>
          </w:tcPr>
          <w:p w:rsidR="00C570A1" w:rsidRPr="00D82159" w:rsidRDefault="003D29E3" w:rsidP="00C570A1">
            <w:pPr>
              <w:pStyle w:val="11"/>
            </w:pPr>
            <w:r>
              <w:t>2</w:t>
            </w:r>
          </w:p>
        </w:tc>
      </w:tr>
      <w:tr w:rsidR="00C570A1" w:rsidRPr="007561BF" w:rsidTr="006B55AD">
        <w:trPr>
          <w:trHeight w:val="315"/>
        </w:trPr>
        <w:tc>
          <w:tcPr>
            <w:tcW w:w="4406" w:type="dxa"/>
          </w:tcPr>
          <w:p w:rsidR="00C570A1" w:rsidRPr="007561BF" w:rsidRDefault="00C570A1" w:rsidP="00C570A1">
            <w:pPr>
              <w:pStyle w:val="11"/>
            </w:pPr>
            <w:r w:rsidRPr="007561BF">
              <w:t>Семестр викладання</w:t>
            </w:r>
          </w:p>
        </w:tc>
        <w:tc>
          <w:tcPr>
            <w:tcW w:w="5597" w:type="dxa"/>
          </w:tcPr>
          <w:p w:rsidR="00C570A1" w:rsidRPr="00D82159" w:rsidRDefault="003D29E3" w:rsidP="00C570A1">
            <w:pPr>
              <w:pStyle w:val="11"/>
            </w:pPr>
            <w:r>
              <w:t>3</w:t>
            </w:r>
          </w:p>
        </w:tc>
      </w:tr>
      <w:tr w:rsidR="00C570A1" w:rsidRPr="007561BF" w:rsidTr="006B55AD">
        <w:trPr>
          <w:trHeight w:val="342"/>
        </w:trPr>
        <w:tc>
          <w:tcPr>
            <w:tcW w:w="4406" w:type="dxa"/>
          </w:tcPr>
          <w:p w:rsidR="00C570A1" w:rsidRPr="007561BF" w:rsidRDefault="00C570A1" w:rsidP="00C570A1">
            <w:pPr>
              <w:pStyle w:val="11"/>
            </w:pPr>
            <w:r w:rsidRPr="007561BF">
              <w:t>Обсяг у кредитах</w:t>
            </w:r>
          </w:p>
        </w:tc>
        <w:tc>
          <w:tcPr>
            <w:tcW w:w="5597" w:type="dxa"/>
          </w:tcPr>
          <w:p w:rsidR="00C570A1" w:rsidRPr="00D82159" w:rsidRDefault="00C570A1" w:rsidP="00C570A1">
            <w:pPr>
              <w:pStyle w:val="11"/>
            </w:pPr>
            <w:r>
              <w:t>4</w:t>
            </w:r>
          </w:p>
        </w:tc>
      </w:tr>
      <w:tr w:rsidR="00C570A1" w:rsidRPr="007561BF" w:rsidTr="006B55AD">
        <w:trPr>
          <w:trHeight w:val="315"/>
        </w:trPr>
        <w:tc>
          <w:tcPr>
            <w:tcW w:w="4406" w:type="dxa"/>
          </w:tcPr>
          <w:p w:rsidR="00C570A1" w:rsidRPr="007561BF" w:rsidRDefault="00C570A1" w:rsidP="006B55AD">
            <w:pPr>
              <w:pStyle w:val="11"/>
            </w:pPr>
            <w:r w:rsidRPr="007561BF">
              <w:t>Мова викладання</w:t>
            </w:r>
          </w:p>
        </w:tc>
        <w:tc>
          <w:tcPr>
            <w:tcW w:w="5597" w:type="dxa"/>
          </w:tcPr>
          <w:p w:rsidR="00C570A1" w:rsidRPr="007561BF" w:rsidRDefault="00C570A1" w:rsidP="006B55AD">
            <w:pPr>
              <w:pStyle w:val="11"/>
            </w:pPr>
            <w:r w:rsidRPr="007561BF">
              <w:t>Українська</w:t>
            </w:r>
          </w:p>
        </w:tc>
      </w:tr>
      <w:tr w:rsidR="00C570A1" w:rsidRPr="007561BF" w:rsidTr="006B55AD">
        <w:trPr>
          <w:trHeight w:val="315"/>
        </w:trPr>
        <w:tc>
          <w:tcPr>
            <w:tcW w:w="4406" w:type="dxa"/>
          </w:tcPr>
          <w:p w:rsidR="00C570A1" w:rsidRPr="007561BF" w:rsidRDefault="00C570A1" w:rsidP="006B55AD">
            <w:pPr>
              <w:pStyle w:val="11"/>
            </w:pPr>
            <w:r w:rsidRPr="007561BF">
              <w:t>Кафедра</w:t>
            </w:r>
          </w:p>
        </w:tc>
        <w:tc>
          <w:tcPr>
            <w:tcW w:w="5597" w:type="dxa"/>
          </w:tcPr>
          <w:p w:rsidR="00C570A1" w:rsidRPr="007561BF" w:rsidRDefault="00C570A1" w:rsidP="006B55AD">
            <w:pPr>
              <w:pStyle w:val="11"/>
            </w:pPr>
            <w:r w:rsidRPr="007561BF">
              <w:t>Конструювання електронно-обчислювальної апаратури</w:t>
            </w:r>
          </w:p>
        </w:tc>
      </w:tr>
      <w:tr w:rsidR="00C570A1" w:rsidRPr="007561BF" w:rsidTr="006B55AD">
        <w:trPr>
          <w:trHeight w:val="315"/>
        </w:trPr>
        <w:tc>
          <w:tcPr>
            <w:tcW w:w="4406" w:type="dxa"/>
          </w:tcPr>
          <w:p w:rsidR="00C570A1" w:rsidRPr="007561BF" w:rsidRDefault="00C570A1" w:rsidP="006B55AD">
            <w:pPr>
              <w:pStyle w:val="11"/>
            </w:pPr>
            <w:r w:rsidRPr="007561BF">
              <w:t>Викладач</w:t>
            </w:r>
          </w:p>
        </w:tc>
        <w:tc>
          <w:tcPr>
            <w:tcW w:w="5597" w:type="dxa"/>
          </w:tcPr>
          <w:p w:rsidR="00C570A1" w:rsidRPr="007561BF" w:rsidRDefault="00C570A1" w:rsidP="006B55AD">
            <w:pPr>
              <w:pStyle w:val="11"/>
            </w:pPr>
            <w:r w:rsidRPr="007561BF">
              <w:t xml:space="preserve">Доц. </w:t>
            </w:r>
            <w:r>
              <w:t>Бондаренко В</w:t>
            </w:r>
            <w:r w:rsidRPr="007561BF">
              <w:t>.</w:t>
            </w:r>
            <w:r>
              <w:t>М</w:t>
            </w:r>
            <w:r w:rsidRPr="007561BF">
              <w:t>.</w:t>
            </w:r>
          </w:p>
        </w:tc>
      </w:tr>
      <w:tr w:rsidR="00C570A1" w:rsidRPr="007561BF" w:rsidTr="006B55AD">
        <w:trPr>
          <w:trHeight w:val="342"/>
        </w:trPr>
        <w:tc>
          <w:tcPr>
            <w:tcW w:w="4406" w:type="dxa"/>
          </w:tcPr>
          <w:p w:rsidR="00C570A1" w:rsidRPr="007561BF" w:rsidRDefault="00C570A1" w:rsidP="006B55AD">
            <w:pPr>
              <w:pStyle w:val="11"/>
            </w:pPr>
            <w:proofErr w:type="spellStart"/>
            <w:r w:rsidRPr="007561BF">
              <w:t>Пререквізити</w:t>
            </w:r>
            <w:proofErr w:type="spellEnd"/>
            <w:r w:rsidRPr="007561BF">
              <w:t xml:space="preserve"> </w:t>
            </w:r>
          </w:p>
        </w:tc>
        <w:tc>
          <w:tcPr>
            <w:tcW w:w="5597" w:type="dxa"/>
          </w:tcPr>
          <w:p w:rsidR="00C570A1" w:rsidRPr="007561BF" w:rsidRDefault="00C570A1" w:rsidP="006B55AD">
            <w:pPr>
              <w:pStyle w:val="11"/>
            </w:pPr>
            <w:r w:rsidRPr="007561BF">
              <w:t xml:space="preserve">«Комп’ютерні мережі та засоби </w:t>
            </w:r>
            <w:proofErr w:type="spellStart"/>
            <w:r w:rsidRPr="007561BF">
              <w:t>телекомунікацій</w:t>
            </w:r>
            <w:proofErr w:type="spellEnd"/>
            <w:r w:rsidRPr="007561BF">
              <w:t>» - базові знання стеку протоколів ТСР/ІР та технологій комп’ютерних мереж</w:t>
            </w:r>
          </w:p>
        </w:tc>
      </w:tr>
      <w:tr w:rsidR="00C570A1" w:rsidRPr="007561BF" w:rsidTr="006B55AD">
        <w:trPr>
          <w:trHeight w:val="342"/>
        </w:trPr>
        <w:tc>
          <w:tcPr>
            <w:tcW w:w="4406" w:type="dxa"/>
          </w:tcPr>
          <w:p w:rsidR="00C570A1" w:rsidRPr="007561BF" w:rsidRDefault="00C570A1" w:rsidP="006B55AD">
            <w:pPr>
              <w:pStyle w:val="11"/>
            </w:pPr>
            <w:proofErr w:type="spellStart"/>
            <w:r w:rsidRPr="007561BF">
              <w:t>Постреквізити</w:t>
            </w:r>
            <w:proofErr w:type="spellEnd"/>
          </w:p>
        </w:tc>
        <w:tc>
          <w:tcPr>
            <w:tcW w:w="5597" w:type="dxa"/>
          </w:tcPr>
          <w:p w:rsidR="00C570A1" w:rsidRPr="00BF0092" w:rsidRDefault="00C570A1" w:rsidP="006B55AD">
            <w:pPr>
              <w:pStyle w:val="11"/>
            </w:pPr>
            <w:r w:rsidRPr="00BF0092">
              <w:t>Робота над магістерською дисертацією</w:t>
            </w:r>
          </w:p>
        </w:tc>
      </w:tr>
      <w:tr w:rsidR="00C570A1" w:rsidRPr="007561BF" w:rsidTr="006B55AD">
        <w:trPr>
          <w:trHeight w:val="315"/>
        </w:trPr>
        <w:tc>
          <w:tcPr>
            <w:tcW w:w="4406" w:type="dxa"/>
          </w:tcPr>
          <w:p w:rsidR="00C570A1" w:rsidRPr="007561BF" w:rsidRDefault="00C570A1" w:rsidP="006B55AD">
            <w:pPr>
              <w:pStyle w:val="11"/>
            </w:pPr>
            <w:r w:rsidRPr="007561BF">
              <w:t>Що буде вивчатися</w:t>
            </w:r>
          </w:p>
        </w:tc>
        <w:tc>
          <w:tcPr>
            <w:tcW w:w="5597" w:type="dxa"/>
          </w:tcPr>
          <w:p w:rsidR="00C570A1" w:rsidRPr="00B77EED" w:rsidRDefault="00C570A1" w:rsidP="006B55AD">
            <w:pPr>
              <w:jc w:val="both"/>
              <w:rPr>
                <w:color w:val="000000"/>
              </w:rPr>
            </w:pPr>
            <w:r>
              <w:rPr>
                <w:color w:val="000000"/>
              </w:rPr>
              <w:t>Принципи</w:t>
            </w:r>
            <w:r w:rsidRPr="0055076F">
              <w:rPr>
                <w:shd w:val="clear" w:color="auto" w:fill="FFFFFF"/>
              </w:rPr>
              <w:t xml:space="preserve"> </w:t>
            </w:r>
            <w:r>
              <w:rPr>
                <w:rFonts w:eastAsiaTheme="minorHAnsi"/>
                <w:lang w:eastAsia="en-US"/>
              </w:rPr>
              <w:t xml:space="preserve">телефонії </w:t>
            </w:r>
            <w:r w:rsidRPr="002F05C4">
              <w:rPr>
                <w:rFonts w:eastAsiaTheme="minorHAnsi"/>
                <w:lang w:eastAsia="en-US"/>
              </w:rPr>
              <w:t xml:space="preserve">з використанням технології передачі голосу </w:t>
            </w:r>
            <w:r>
              <w:rPr>
                <w:rFonts w:eastAsiaTheme="minorHAnsi"/>
                <w:lang w:eastAsia="en-US"/>
              </w:rPr>
              <w:t>через IP-мережу (</w:t>
            </w:r>
            <w:r>
              <w:rPr>
                <w:shd w:val="clear" w:color="auto" w:fill="FFFFFF"/>
                <w:lang w:val="en-US"/>
              </w:rPr>
              <w:t>Voice</w:t>
            </w:r>
            <w:r w:rsidRPr="00B77EED">
              <w:rPr>
                <w:shd w:val="clear" w:color="auto" w:fill="FFFFFF"/>
              </w:rPr>
              <w:t xml:space="preserve"> </w:t>
            </w:r>
            <w:r>
              <w:rPr>
                <w:shd w:val="clear" w:color="auto" w:fill="FFFFFF"/>
                <w:lang w:val="en-US"/>
              </w:rPr>
              <w:t>over</w:t>
            </w:r>
            <w:r w:rsidRPr="00B77EED">
              <w:rPr>
                <w:shd w:val="clear" w:color="auto" w:fill="FFFFFF"/>
              </w:rPr>
              <w:t xml:space="preserve"> </w:t>
            </w:r>
            <w:r>
              <w:rPr>
                <w:shd w:val="clear" w:color="auto" w:fill="FFFFFF"/>
                <w:lang w:val="en-US"/>
              </w:rPr>
              <w:t>IP</w:t>
            </w:r>
            <w:r>
              <w:rPr>
                <w:rFonts w:eastAsiaTheme="minorHAnsi"/>
                <w:lang w:eastAsia="en-US"/>
              </w:rPr>
              <w:t xml:space="preserve"> - </w:t>
            </w:r>
            <w:proofErr w:type="spellStart"/>
            <w:r>
              <w:rPr>
                <w:rFonts w:eastAsiaTheme="minorHAnsi"/>
                <w:lang w:eastAsia="en-US"/>
              </w:rPr>
              <w:t>VoIP</w:t>
            </w:r>
            <w:proofErr w:type="spellEnd"/>
            <w:r>
              <w:rPr>
                <w:rFonts w:eastAsiaTheme="minorHAnsi"/>
                <w:lang w:eastAsia="en-US"/>
              </w:rPr>
              <w:t>)</w:t>
            </w:r>
            <w:r>
              <w:rPr>
                <w:color w:val="000000"/>
              </w:rPr>
              <w:t xml:space="preserve">, підходи до </w:t>
            </w:r>
            <w:r w:rsidRPr="00B77EED">
              <w:rPr>
                <w:color w:val="000000"/>
              </w:rPr>
              <w:t xml:space="preserve">побудови </w:t>
            </w:r>
            <w:r w:rsidRPr="0055076F">
              <w:rPr>
                <w:shd w:val="clear" w:color="auto" w:fill="FFFFFF"/>
              </w:rPr>
              <w:t>VoIP</w:t>
            </w:r>
            <w:r>
              <w:rPr>
                <w:color w:val="000000"/>
              </w:rPr>
              <w:t xml:space="preserve">-мереж з врахуванням особливостей корпоративних мереж, типи загроз та забезпечення </w:t>
            </w:r>
            <w:r w:rsidRPr="00B77EED">
              <w:rPr>
                <w:color w:val="000000"/>
              </w:rPr>
              <w:t>інформацій</w:t>
            </w:r>
            <w:r>
              <w:rPr>
                <w:color w:val="000000"/>
              </w:rPr>
              <w:t xml:space="preserve">ної безпеки </w:t>
            </w:r>
            <w:r w:rsidRPr="0055076F">
              <w:rPr>
                <w:shd w:val="clear" w:color="auto" w:fill="FFFFFF"/>
              </w:rPr>
              <w:t>VoIP</w:t>
            </w:r>
            <w:r>
              <w:rPr>
                <w:color w:val="000000"/>
              </w:rPr>
              <w:t>-мереж</w:t>
            </w:r>
          </w:p>
        </w:tc>
      </w:tr>
      <w:tr w:rsidR="00C570A1" w:rsidRPr="007561BF" w:rsidTr="006B55AD">
        <w:trPr>
          <w:trHeight w:val="315"/>
        </w:trPr>
        <w:tc>
          <w:tcPr>
            <w:tcW w:w="4406" w:type="dxa"/>
          </w:tcPr>
          <w:p w:rsidR="00C570A1" w:rsidRPr="007561BF" w:rsidRDefault="00C570A1" w:rsidP="006B55AD">
            <w:pPr>
              <w:pStyle w:val="11"/>
            </w:pPr>
            <w:r w:rsidRPr="007561BF">
              <w:t>Чому це цікаво/треба вивчати</w:t>
            </w:r>
          </w:p>
        </w:tc>
        <w:tc>
          <w:tcPr>
            <w:tcW w:w="5597" w:type="dxa"/>
          </w:tcPr>
          <w:p w:rsidR="00C570A1" w:rsidRPr="002F05C4" w:rsidRDefault="00C570A1" w:rsidP="006B55AD">
            <w:pPr>
              <w:autoSpaceDE w:val="0"/>
              <w:autoSpaceDN w:val="0"/>
              <w:adjustRightInd w:val="0"/>
              <w:rPr>
                <w:rFonts w:eastAsiaTheme="minorHAnsi"/>
                <w:lang w:eastAsia="en-US"/>
              </w:rPr>
            </w:pPr>
            <w:r>
              <w:t xml:space="preserve">В сучасних організаціях застосування технології </w:t>
            </w:r>
            <w:proofErr w:type="spellStart"/>
            <w:r w:rsidRPr="0055076F">
              <w:rPr>
                <w:shd w:val="clear" w:color="auto" w:fill="FFFFFF"/>
              </w:rPr>
              <w:t>VoIP</w:t>
            </w:r>
            <w:proofErr w:type="spellEnd"/>
            <w:r>
              <w:rPr>
                <w:rFonts w:eastAsiaTheme="minorHAnsi"/>
                <w:lang w:eastAsia="en-US"/>
              </w:rPr>
              <w:t xml:space="preserve"> поступово витісняє </w:t>
            </w:r>
            <w:r w:rsidRPr="002F05C4">
              <w:rPr>
                <w:rFonts w:eastAsiaTheme="minorHAnsi"/>
                <w:lang w:eastAsia="en-US"/>
              </w:rPr>
              <w:t>послуги телефонних мереж загального користування (ТМЗК)</w:t>
            </w:r>
          </w:p>
        </w:tc>
      </w:tr>
      <w:tr w:rsidR="00C570A1" w:rsidRPr="007561BF" w:rsidTr="006B55AD">
        <w:trPr>
          <w:trHeight w:val="683"/>
        </w:trPr>
        <w:tc>
          <w:tcPr>
            <w:tcW w:w="4406" w:type="dxa"/>
          </w:tcPr>
          <w:p w:rsidR="00C570A1" w:rsidRPr="007561BF" w:rsidRDefault="00C570A1" w:rsidP="006B55AD">
            <w:pPr>
              <w:pStyle w:val="11"/>
            </w:pPr>
            <w:r w:rsidRPr="007561BF">
              <w:t>Чому можна навчитися (результати навчання)</w:t>
            </w:r>
          </w:p>
        </w:tc>
        <w:tc>
          <w:tcPr>
            <w:tcW w:w="5597" w:type="dxa"/>
          </w:tcPr>
          <w:p w:rsidR="00C570A1" w:rsidRPr="007561BF" w:rsidRDefault="00C570A1" w:rsidP="006B55AD">
            <w:pPr>
              <w:pStyle w:val="aff4"/>
              <w:spacing w:after="0"/>
              <w:jc w:val="both"/>
            </w:pPr>
            <w:r>
              <w:t xml:space="preserve">Оволодіти принципами побудови сучасних </w:t>
            </w:r>
            <w:r w:rsidRPr="0055076F">
              <w:rPr>
                <w:shd w:val="clear" w:color="auto" w:fill="FFFFFF"/>
              </w:rPr>
              <w:t>VoIP</w:t>
            </w:r>
            <w:r>
              <w:rPr>
                <w:color w:val="000000"/>
              </w:rPr>
              <w:t>-мереж на базі існуючих в організаціях мереж передачі даних</w:t>
            </w:r>
          </w:p>
        </w:tc>
      </w:tr>
      <w:tr w:rsidR="00C570A1" w:rsidRPr="007561BF" w:rsidTr="006B55AD">
        <w:trPr>
          <w:trHeight w:val="997"/>
        </w:trPr>
        <w:tc>
          <w:tcPr>
            <w:tcW w:w="4406" w:type="dxa"/>
          </w:tcPr>
          <w:p w:rsidR="00C570A1" w:rsidRPr="007561BF" w:rsidRDefault="00C570A1" w:rsidP="006B55AD">
            <w:pPr>
              <w:pStyle w:val="11"/>
            </w:pPr>
            <w:r w:rsidRPr="007561BF">
              <w:t>Як можна користуватися набутими знаннями і уміннями (компетентності)</w:t>
            </w:r>
          </w:p>
        </w:tc>
        <w:tc>
          <w:tcPr>
            <w:tcW w:w="5597" w:type="dxa"/>
          </w:tcPr>
          <w:p w:rsidR="00C570A1" w:rsidRPr="007561BF" w:rsidRDefault="00C570A1" w:rsidP="006B55AD">
            <w:pPr>
              <w:pStyle w:val="11"/>
            </w:pPr>
            <w:r w:rsidRPr="007561BF">
              <w:t xml:space="preserve">Для сфери професійної діяльності в галузі </w:t>
            </w:r>
            <w:proofErr w:type="spellStart"/>
            <w:r w:rsidRPr="007561BF">
              <w:t>проєктування</w:t>
            </w:r>
            <w:proofErr w:type="spellEnd"/>
            <w:r w:rsidRPr="007561BF">
              <w:t>, адміністрування та обслуговування телекомунікаційних мереж</w:t>
            </w:r>
          </w:p>
        </w:tc>
      </w:tr>
      <w:tr w:rsidR="00C570A1" w:rsidRPr="007561BF" w:rsidTr="006B55AD">
        <w:trPr>
          <w:trHeight w:val="315"/>
        </w:trPr>
        <w:tc>
          <w:tcPr>
            <w:tcW w:w="4406" w:type="dxa"/>
          </w:tcPr>
          <w:p w:rsidR="00C570A1" w:rsidRPr="007561BF" w:rsidRDefault="00C570A1" w:rsidP="006B55AD">
            <w:pPr>
              <w:pStyle w:val="11"/>
            </w:pPr>
            <w:r w:rsidRPr="007561BF">
              <w:t>Інформаційне забезпечення</w:t>
            </w:r>
          </w:p>
        </w:tc>
        <w:tc>
          <w:tcPr>
            <w:tcW w:w="5597" w:type="dxa"/>
          </w:tcPr>
          <w:p w:rsidR="00C570A1" w:rsidRPr="007561BF" w:rsidRDefault="00C570A1" w:rsidP="006B55AD">
            <w:pPr>
              <w:pStyle w:val="11"/>
            </w:pPr>
            <w:r w:rsidRPr="007561BF">
              <w:t>Електр</w:t>
            </w:r>
            <w:r>
              <w:t xml:space="preserve">онні ресурси: </w:t>
            </w:r>
            <w:r w:rsidRPr="007561BF">
              <w:t>презентації лекц</w:t>
            </w:r>
            <w:r>
              <w:t>ій та контрольні питання до них</w:t>
            </w:r>
            <w:r w:rsidRPr="007561BF">
              <w:t>, методичн</w:t>
            </w:r>
            <w:r>
              <w:t>і рекомендації до виконання лабораторних робіт (л/р)</w:t>
            </w:r>
          </w:p>
        </w:tc>
      </w:tr>
      <w:tr w:rsidR="00C570A1" w:rsidRPr="007561BF" w:rsidTr="006B55AD">
        <w:trPr>
          <w:trHeight w:val="342"/>
        </w:trPr>
        <w:tc>
          <w:tcPr>
            <w:tcW w:w="4406" w:type="dxa"/>
          </w:tcPr>
          <w:p w:rsidR="00C570A1" w:rsidRPr="007561BF" w:rsidRDefault="00C570A1" w:rsidP="006B55AD">
            <w:pPr>
              <w:pStyle w:val="11"/>
            </w:pPr>
            <w:r w:rsidRPr="007561BF">
              <w:t>Форма проведення занять</w:t>
            </w:r>
          </w:p>
        </w:tc>
        <w:tc>
          <w:tcPr>
            <w:tcW w:w="5597" w:type="dxa"/>
          </w:tcPr>
          <w:p w:rsidR="00C570A1" w:rsidRPr="007561BF" w:rsidRDefault="00C570A1" w:rsidP="006B55AD">
            <w:pPr>
              <w:pStyle w:val="11"/>
            </w:pPr>
            <w:r w:rsidRPr="007561BF">
              <w:t>Лекції, л/р</w:t>
            </w:r>
          </w:p>
        </w:tc>
      </w:tr>
      <w:tr w:rsidR="00C570A1" w:rsidRPr="007561BF" w:rsidTr="006B55AD">
        <w:trPr>
          <w:trHeight w:val="342"/>
        </w:trPr>
        <w:tc>
          <w:tcPr>
            <w:tcW w:w="4406" w:type="dxa"/>
          </w:tcPr>
          <w:p w:rsidR="00C570A1" w:rsidRPr="007561BF" w:rsidRDefault="00C570A1" w:rsidP="006B55AD">
            <w:pPr>
              <w:pStyle w:val="11"/>
            </w:pPr>
            <w:r w:rsidRPr="007561BF">
              <w:t>Семестровий контроль</w:t>
            </w:r>
          </w:p>
        </w:tc>
        <w:tc>
          <w:tcPr>
            <w:tcW w:w="5597" w:type="dxa"/>
          </w:tcPr>
          <w:p w:rsidR="00C570A1" w:rsidRPr="007561BF" w:rsidRDefault="00C570A1" w:rsidP="006B55AD">
            <w:pPr>
              <w:pStyle w:val="11"/>
            </w:pPr>
            <w:r w:rsidRPr="007561BF">
              <w:t>Залік</w:t>
            </w:r>
          </w:p>
        </w:tc>
        <w:bookmarkStart w:id="0" w:name="_GoBack"/>
        <w:bookmarkEnd w:id="0"/>
      </w:tr>
    </w:tbl>
    <w:p w:rsidR="00084815" w:rsidRPr="003D6622" w:rsidRDefault="00084815" w:rsidP="000432F8">
      <w:pPr>
        <w:pageBreakBefore/>
        <w:rPr>
          <w:lang w:val="ru-RU"/>
        </w:rPr>
      </w:pPr>
    </w:p>
    <w:sectPr w:rsidR="00084815" w:rsidRPr="003D6622" w:rsidSect="00742101">
      <w:pgSz w:w="11906" w:h="16838"/>
      <w:pgMar w:top="1134" w:right="850" w:bottom="1134" w:left="1701" w:header="708" w:footer="708" w:gutter="0"/>
      <w:cols w:space="720" w:equalWidth="0">
        <w:col w:w="9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FE" w:rsidRDefault="00C529FE" w:rsidP="00742101">
      <w:r>
        <w:separator/>
      </w:r>
    </w:p>
  </w:endnote>
  <w:endnote w:type="continuationSeparator" w:id="0">
    <w:p w:rsidR="00C529FE" w:rsidRDefault="00C529FE" w:rsidP="007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32" w:rsidRDefault="00105F32">
    <w:pPr>
      <w:pBdr>
        <w:top w:val="nil"/>
        <w:left w:val="nil"/>
        <w:bottom w:val="nil"/>
        <w:right w:val="nil"/>
        <w:between w:val="nil"/>
      </w:pBdr>
      <w:tabs>
        <w:tab w:val="center" w:pos="4677"/>
        <w:tab w:val="right" w:pos="9355"/>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953A1">
      <w:rPr>
        <w:rFonts w:ascii="Calibri" w:eastAsia="Calibri" w:hAnsi="Calibri" w:cs="Calibri"/>
        <w:noProof/>
        <w:color w:val="000000"/>
      </w:rPr>
      <w:t>16</w:t>
    </w:r>
    <w:r>
      <w:rPr>
        <w:rFonts w:ascii="Calibri" w:eastAsia="Calibri" w:hAnsi="Calibri" w:cs="Calibr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FE" w:rsidRDefault="00C529FE" w:rsidP="00742101">
      <w:r>
        <w:separator/>
      </w:r>
    </w:p>
  </w:footnote>
  <w:footnote w:type="continuationSeparator" w:id="0">
    <w:p w:rsidR="00C529FE" w:rsidRDefault="00C529FE" w:rsidP="00742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D92"/>
    <w:multiLevelType w:val="multilevel"/>
    <w:tmpl w:val="44AAB350"/>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1">
    <w:nsid w:val="07434AF9"/>
    <w:multiLevelType w:val="hybridMultilevel"/>
    <w:tmpl w:val="F7F41072"/>
    <w:lvl w:ilvl="0" w:tplc="45682AC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D6D52"/>
    <w:multiLevelType w:val="multilevel"/>
    <w:tmpl w:val="72546548"/>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3">
    <w:nsid w:val="13E87289"/>
    <w:multiLevelType w:val="hybridMultilevel"/>
    <w:tmpl w:val="2398E8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43E4B93"/>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5">
    <w:nsid w:val="1CE2428B"/>
    <w:multiLevelType w:val="hybridMultilevel"/>
    <w:tmpl w:val="2512938E"/>
    <w:lvl w:ilvl="0" w:tplc="F3DE2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D46FC"/>
    <w:multiLevelType w:val="hybridMultilevel"/>
    <w:tmpl w:val="090C7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002F4"/>
    <w:multiLevelType w:val="hybridMultilevel"/>
    <w:tmpl w:val="588A3E6A"/>
    <w:lvl w:ilvl="0" w:tplc="EBC820F2">
      <w:start w:val="1"/>
      <w:numFmt w:val="decimal"/>
      <w:lvlText w:val="%1."/>
      <w:lvlJc w:val="left"/>
      <w:pPr>
        <w:ind w:left="502"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F7519F"/>
    <w:multiLevelType w:val="hybridMultilevel"/>
    <w:tmpl w:val="E8D4D420"/>
    <w:lvl w:ilvl="0" w:tplc="BA748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67232"/>
    <w:multiLevelType w:val="hybridMultilevel"/>
    <w:tmpl w:val="6BB45EAA"/>
    <w:lvl w:ilvl="0" w:tplc="F1249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2467A"/>
    <w:multiLevelType w:val="multilevel"/>
    <w:tmpl w:val="D73A6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70D2DF3"/>
    <w:multiLevelType w:val="multilevel"/>
    <w:tmpl w:val="F6245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8320B82"/>
    <w:multiLevelType w:val="hybridMultilevel"/>
    <w:tmpl w:val="91749302"/>
    <w:lvl w:ilvl="0" w:tplc="C324EC96">
      <w:start w:val="1"/>
      <w:numFmt w:val="bullet"/>
      <w:lvlText w:val="–"/>
      <w:lvlJc w:val="left"/>
      <w:pPr>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83B72"/>
    <w:multiLevelType w:val="hybridMultilevel"/>
    <w:tmpl w:val="A2C6F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160382"/>
    <w:multiLevelType w:val="multilevel"/>
    <w:tmpl w:val="9EDE2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37802B4"/>
    <w:multiLevelType w:val="multilevel"/>
    <w:tmpl w:val="E666894C"/>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16">
    <w:nsid w:val="43F8547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17">
    <w:nsid w:val="4F0D6D71"/>
    <w:multiLevelType w:val="hybridMultilevel"/>
    <w:tmpl w:val="3D404AD2"/>
    <w:lvl w:ilvl="0" w:tplc="5B3C897E">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F6D6109"/>
    <w:multiLevelType w:val="multilevel"/>
    <w:tmpl w:val="AD4E2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0B91D13"/>
    <w:multiLevelType w:val="multilevel"/>
    <w:tmpl w:val="F514A7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20">
    <w:nsid w:val="53F40306"/>
    <w:multiLevelType w:val="hybridMultilevel"/>
    <w:tmpl w:val="2F66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96699"/>
    <w:multiLevelType w:val="hybridMultilevel"/>
    <w:tmpl w:val="666EE908"/>
    <w:lvl w:ilvl="0" w:tplc="45F2C3A0">
      <w:start w:val="4"/>
      <w:numFmt w:val="bullet"/>
      <w:lvlText w:val="-"/>
      <w:lvlJc w:val="left"/>
      <w:pPr>
        <w:ind w:left="430" w:hanging="360"/>
      </w:pPr>
      <w:rPr>
        <w:rFonts w:ascii="Arial" w:eastAsia="Times New Roman"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5C932EDC"/>
    <w:multiLevelType w:val="multilevel"/>
    <w:tmpl w:val="EB06F8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0C51F4E"/>
    <w:multiLevelType w:val="multilevel"/>
    <w:tmpl w:val="5BB25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2577BC4"/>
    <w:multiLevelType w:val="multilevel"/>
    <w:tmpl w:val="D2D01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2C85800"/>
    <w:multiLevelType w:val="singleLevel"/>
    <w:tmpl w:val="A7088604"/>
    <w:lvl w:ilvl="0">
      <w:numFmt w:val="bullet"/>
      <w:lvlText w:val="-"/>
      <w:lvlJc w:val="left"/>
      <w:pPr>
        <w:tabs>
          <w:tab w:val="num" w:pos="360"/>
        </w:tabs>
        <w:ind w:left="360" w:hanging="360"/>
      </w:pPr>
      <w:rPr>
        <w:rFonts w:ascii="Times New Roman" w:hAnsi="Times New Roman" w:cs="Times New Roman" w:hint="default"/>
      </w:rPr>
    </w:lvl>
  </w:abstractNum>
  <w:abstractNum w:abstractNumId="26">
    <w:nsid w:val="754A5780"/>
    <w:multiLevelType w:val="multilevel"/>
    <w:tmpl w:val="13226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8E3DEF"/>
    <w:multiLevelType w:val="multilevel"/>
    <w:tmpl w:val="8B5CD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A3D4335"/>
    <w:multiLevelType w:val="hybridMultilevel"/>
    <w:tmpl w:val="253A9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FE96A9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num w:numId="1">
    <w:abstractNumId w:val="7"/>
  </w:num>
  <w:num w:numId="2">
    <w:abstractNumId w:val="6"/>
  </w:num>
  <w:num w:numId="3">
    <w:abstractNumId w:val="13"/>
  </w:num>
  <w:num w:numId="4">
    <w:abstractNumId w:val="2"/>
  </w:num>
  <w:num w:numId="5">
    <w:abstractNumId w:val="26"/>
  </w:num>
  <w:num w:numId="6">
    <w:abstractNumId w:val="14"/>
  </w:num>
  <w:num w:numId="7">
    <w:abstractNumId w:val="11"/>
  </w:num>
  <w:num w:numId="8">
    <w:abstractNumId w:val="0"/>
  </w:num>
  <w:num w:numId="9">
    <w:abstractNumId w:val="18"/>
  </w:num>
  <w:num w:numId="10">
    <w:abstractNumId w:val="10"/>
  </w:num>
  <w:num w:numId="11">
    <w:abstractNumId w:val="27"/>
  </w:num>
  <w:num w:numId="12">
    <w:abstractNumId w:val="28"/>
  </w:num>
  <w:num w:numId="13">
    <w:abstractNumId w:val="17"/>
  </w:num>
  <w:num w:numId="14">
    <w:abstractNumId w:val="3"/>
  </w:num>
  <w:num w:numId="15">
    <w:abstractNumId w:val="25"/>
  </w:num>
  <w:num w:numId="16">
    <w:abstractNumId w:val="22"/>
  </w:num>
  <w:num w:numId="17">
    <w:abstractNumId w:val="19"/>
  </w:num>
  <w:num w:numId="18">
    <w:abstractNumId w:val="4"/>
  </w:num>
  <w:num w:numId="19">
    <w:abstractNumId w:val="16"/>
  </w:num>
  <w:num w:numId="20">
    <w:abstractNumId w:val="29"/>
  </w:num>
  <w:num w:numId="21">
    <w:abstractNumId w:val="9"/>
  </w:num>
  <w:num w:numId="22">
    <w:abstractNumId w:val="1"/>
  </w:num>
  <w:num w:numId="23">
    <w:abstractNumId w:val="5"/>
  </w:num>
  <w:num w:numId="24">
    <w:abstractNumId w:val="8"/>
  </w:num>
  <w:num w:numId="25">
    <w:abstractNumId w:val="12"/>
  </w:num>
  <w:num w:numId="26">
    <w:abstractNumId w:val="20"/>
  </w:num>
  <w:num w:numId="27">
    <w:abstractNumId w:val="21"/>
  </w:num>
  <w:num w:numId="28">
    <w:abstractNumId w:val="15"/>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2101"/>
    <w:rsid w:val="000432F8"/>
    <w:rsid w:val="00047502"/>
    <w:rsid w:val="00050BA9"/>
    <w:rsid w:val="000618B0"/>
    <w:rsid w:val="0006242C"/>
    <w:rsid w:val="00084815"/>
    <w:rsid w:val="000A71AC"/>
    <w:rsid w:val="000F22F3"/>
    <w:rsid w:val="00105F32"/>
    <w:rsid w:val="001118C8"/>
    <w:rsid w:val="00121094"/>
    <w:rsid w:val="0013546A"/>
    <w:rsid w:val="00144C23"/>
    <w:rsid w:val="00152AF3"/>
    <w:rsid w:val="00161F7F"/>
    <w:rsid w:val="00162126"/>
    <w:rsid w:val="00193EB3"/>
    <w:rsid w:val="001B154E"/>
    <w:rsid w:val="001E6357"/>
    <w:rsid w:val="0023488F"/>
    <w:rsid w:val="00235BC4"/>
    <w:rsid w:val="00246F1F"/>
    <w:rsid w:val="00260A36"/>
    <w:rsid w:val="00261B6F"/>
    <w:rsid w:val="00282FF7"/>
    <w:rsid w:val="002B0932"/>
    <w:rsid w:val="002C09AD"/>
    <w:rsid w:val="002E41F4"/>
    <w:rsid w:val="00305084"/>
    <w:rsid w:val="0032503D"/>
    <w:rsid w:val="00325DE3"/>
    <w:rsid w:val="00331ED5"/>
    <w:rsid w:val="003414B0"/>
    <w:rsid w:val="00375D4A"/>
    <w:rsid w:val="003B35E3"/>
    <w:rsid w:val="003D29E3"/>
    <w:rsid w:val="003D6622"/>
    <w:rsid w:val="003E1D58"/>
    <w:rsid w:val="003F64E1"/>
    <w:rsid w:val="003F667D"/>
    <w:rsid w:val="004204BC"/>
    <w:rsid w:val="00423F06"/>
    <w:rsid w:val="00425928"/>
    <w:rsid w:val="004422D0"/>
    <w:rsid w:val="0044729E"/>
    <w:rsid w:val="0045414F"/>
    <w:rsid w:val="00460B66"/>
    <w:rsid w:val="0046241E"/>
    <w:rsid w:val="004953A1"/>
    <w:rsid w:val="004A5BE7"/>
    <w:rsid w:val="004B4406"/>
    <w:rsid w:val="004C6706"/>
    <w:rsid w:val="005144D2"/>
    <w:rsid w:val="00545A2B"/>
    <w:rsid w:val="005511CB"/>
    <w:rsid w:val="00551261"/>
    <w:rsid w:val="005833F5"/>
    <w:rsid w:val="0060752B"/>
    <w:rsid w:val="00645255"/>
    <w:rsid w:val="006B0100"/>
    <w:rsid w:val="006B55AD"/>
    <w:rsid w:val="006E3E29"/>
    <w:rsid w:val="006E5F26"/>
    <w:rsid w:val="006F167D"/>
    <w:rsid w:val="007348E0"/>
    <w:rsid w:val="00742101"/>
    <w:rsid w:val="0074641E"/>
    <w:rsid w:val="007511E8"/>
    <w:rsid w:val="00754779"/>
    <w:rsid w:val="007561BF"/>
    <w:rsid w:val="007E53FF"/>
    <w:rsid w:val="007E54BF"/>
    <w:rsid w:val="0082746B"/>
    <w:rsid w:val="0083024B"/>
    <w:rsid w:val="0083780D"/>
    <w:rsid w:val="008420B6"/>
    <w:rsid w:val="00866777"/>
    <w:rsid w:val="008C2F99"/>
    <w:rsid w:val="00916A3D"/>
    <w:rsid w:val="009250FE"/>
    <w:rsid w:val="0095256D"/>
    <w:rsid w:val="00954C5B"/>
    <w:rsid w:val="00966E88"/>
    <w:rsid w:val="009A4055"/>
    <w:rsid w:val="009C2B0A"/>
    <w:rsid w:val="009D17F0"/>
    <w:rsid w:val="009E07A6"/>
    <w:rsid w:val="009E7D1D"/>
    <w:rsid w:val="009F55E0"/>
    <w:rsid w:val="00A1593B"/>
    <w:rsid w:val="00A613FA"/>
    <w:rsid w:val="00A81100"/>
    <w:rsid w:val="00A920CF"/>
    <w:rsid w:val="00AA2A02"/>
    <w:rsid w:val="00AA470A"/>
    <w:rsid w:val="00AB3DCF"/>
    <w:rsid w:val="00AC1C6D"/>
    <w:rsid w:val="00AC2AC9"/>
    <w:rsid w:val="00AC2E4C"/>
    <w:rsid w:val="00AE1FF8"/>
    <w:rsid w:val="00AE596F"/>
    <w:rsid w:val="00AF404A"/>
    <w:rsid w:val="00B12C0F"/>
    <w:rsid w:val="00B707E9"/>
    <w:rsid w:val="00BA1595"/>
    <w:rsid w:val="00C11633"/>
    <w:rsid w:val="00C124FF"/>
    <w:rsid w:val="00C3100B"/>
    <w:rsid w:val="00C50E5C"/>
    <w:rsid w:val="00C525D0"/>
    <w:rsid w:val="00C529FE"/>
    <w:rsid w:val="00C570A1"/>
    <w:rsid w:val="00C728DC"/>
    <w:rsid w:val="00CC214B"/>
    <w:rsid w:val="00D2575D"/>
    <w:rsid w:val="00D82159"/>
    <w:rsid w:val="00D868DA"/>
    <w:rsid w:val="00D87A7C"/>
    <w:rsid w:val="00DA4F5B"/>
    <w:rsid w:val="00DC5D87"/>
    <w:rsid w:val="00DD1F69"/>
    <w:rsid w:val="00E02E15"/>
    <w:rsid w:val="00E2783D"/>
    <w:rsid w:val="00E3182A"/>
    <w:rsid w:val="00E63EA9"/>
    <w:rsid w:val="00EE204D"/>
    <w:rsid w:val="00F06A6E"/>
    <w:rsid w:val="00F12AEF"/>
    <w:rsid w:val="00F26F97"/>
    <w:rsid w:val="00F373D6"/>
    <w:rsid w:val="00F97004"/>
    <w:rsid w:val="00FB66DE"/>
    <w:rsid w:val="00FE3AB7"/>
    <w:rsid w:val="00FE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BF"/>
  </w:style>
  <w:style w:type="paragraph" w:styleId="1">
    <w:name w:val="heading 1"/>
    <w:basedOn w:val="a"/>
    <w:next w:val="a"/>
    <w:link w:val="10"/>
    <w:uiPriority w:val="9"/>
    <w:qFormat/>
    <w:rsid w:val="009D37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99"/>
    <w:qFormat/>
    <w:rsid w:val="009D37C8"/>
    <w:pPr>
      <w:keepNext w:val="0"/>
      <w:keepLines w:val="0"/>
      <w:tabs>
        <w:tab w:val="center" w:pos="4677"/>
        <w:tab w:val="right" w:pos="9355"/>
      </w:tabs>
      <w:spacing w:before="0"/>
      <w:jc w:val="center"/>
      <w:outlineLvl w:val="1"/>
    </w:pPr>
    <w:rPr>
      <w:rFonts w:ascii="Calibri" w:eastAsia="Batang" w:hAnsi="Calibri" w:cs="Times New Roman"/>
      <w:b/>
      <w:color w:val="auto"/>
    </w:rPr>
  </w:style>
  <w:style w:type="paragraph" w:styleId="3">
    <w:name w:val="heading 3"/>
    <w:basedOn w:val="a"/>
    <w:next w:val="a"/>
    <w:rsid w:val="00742101"/>
    <w:pPr>
      <w:keepNext/>
      <w:keepLines/>
      <w:spacing w:before="280" w:after="80"/>
      <w:outlineLvl w:val="2"/>
    </w:pPr>
    <w:rPr>
      <w:b/>
      <w:sz w:val="28"/>
      <w:szCs w:val="28"/>
    </w:rPr>
  </w:style>
  <w:style w:type="paragraph" w:styleId="4">
    <w:name w:val="heading 4"/>
    <w:basedOn w:val="a"/>
    <w:next w:val="a"/>
    <w:rsid w:val="00742101"/>
    <w:pPr>
      <w:keepNext/>
      <w:keepLines/>
      <w:spacing w:before="240" w:after="40"/>
      <w:outlineLvl w:val="3"/>
    </w:pPr>
    <w:rPr>
      <w:b/>
    </w:rPr>
  </w:style>
  <w:style w:type="paragraph" w:styleId="5">
    <w:name w:val="heading 5"/>
    <w:basedOn w:val="a"/>
    <w:next w:val="a"/>
    <w:rsid w:val="00742101"/>
    <w:pPr>
      <w:keepNext/>
      <w:keepLines/>
      <w:spacing w:before="220" w:after="40"/>
      <w:outlineLvl w:val="4"/>
    </w:pPr>
    <w:rPr>
      <w:b/>
      <w:sz w:val="22"/>
      <w:szCs w:val="22"/>
    </w:rPr>
  </w:style>
  <w:style w:type="paragraph" w:styleId="6">
    <w:name w:val="heading 6"/>
    <w:basedOn w:val="a"/>
    <w:next w:val="a"/>
    <w:rsid w:val="00742101"/>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742101"/>
  </w:style>
  <w:style w:type="table" w:customStyle="1" w:styleId="TableNormal">
    <w:name w:val="Table Normal"/>
    <w:rsid w:val="00742101"/>
    <w:tblPr>
      <w:tblCellMar>
        <w:top w:w="0" w:type="dxa"/>
        <w:left w:w="0" w:type="dxa"/>
        <w:bottom w:w="0" w:type="dxa"/>
        <w:right w:w="0" w:type="dxa"/>
      </w:tblCellMar>
    </w:tblPr>
  </w:style>
  <w:style w:type="paragraph" w:styleId="a3">
    <w:name w:val="Title"/>
    <w:basedOn w:val="a"/>
    <w:next w:val="a"/>
    <w:rsid w:val="00742101"/>
    <w:pPr>
      <w:keepNext/>
      <w:keepLines/>
      <w:spacing w:before="480" w:after="120"/>
    </w:pPr>
    <w:rPr>
      <w:b/>
      <w:sz w:val="72"/>
      <w:szCs w:val="72"/>
    </w:rPr>
  </w:style>
  <w:style w:type="table" w:customStyle="1" w:styleId="TableNormal0">
    <w:name w:val="Table Normal"/>
    <w:rsid w:val="00742101"/>
    <w:tblPr>
      <w:tblCellMar>
        <w:top w:w="0" w:type="dxa"/>
        <w:left w:w="0" w:type="dxa"/>
        <w:bottom w:w="0" w:type="dxa"/>
        <w:right w:w="0" w:type="dxa"/>
      </w:tblCellMar>
    </w:tblPr>
  </w:style>
  <w:style w:type="table" w:customStyle="1" w:styleId="TableNormal1">
    <w:name w:val="Table Normal"/>
    <w:rsid w:val="00742101"/>
    <w:tblPr>
      <w:tblCellMar>
        <w:top w:w="0" w:type="dxa"/>
        <w:left w:w="0" w:type="dxa"/>
        <w:bottom w:w="0" w:type="dxa"/>
        <w:right w:w="0" w:type="dxa"/>
      </w:tblCellMar>
    </w:tblPr>
  </w:style>
  <w:style w:type="character" w:customStyle="1" w:styleId="20">
    <w:name w:val="Заголовок 2 Знак"/>
    <w:basedOn w:val="a0"/>
    <w:link w:val="2"/>
    <w:uiPriority w:val="99"/>
    <w:rsid w:val="009D37C8"/>
    <w:rPr>
      <w:rFonts w:ascii="Calibri" w:eastAsia="Batang" w:hAnsi="Calibri" w:cs="Times New Roman"/>
      <w:b/>
      <w:sz w:val="32"/>
      <w:szCs w:val="32"/>
      <w:lang w:val="uk-UA" w:eastAsia="ru-RU"/>
    </w:rPr>
  </w:style>
  <w:style w:type="paragraph" w:styleId="a4">
    <w:name w:val="footer"/>
    <w:basedOn w:val="a"/>
    <w:link w:val="a5"/>
    <w:rsid w:val="009D37C8"/>
    <w:pPr>
      <w:tabs>
        <w:tab w:val="center" w:pos="4677"/>
        <w:tab w:val="right" w:pos="9355"/>
      </w:tabs>
    </w:pPr>
  </w:style>
  <w:style w:type="character" w:customStyle="1" w:styleId="a5">
    <w:name w:val="Нижний колонтитул Знак"/>
    <w:basedOn w:val="a0"/>
    <w:link w:val="a4"/>
    <w:rsid w:val="009D37C8"/>
    <w:rPr>
      <w:rFonts w:ascii="Times New Roman" w:eastAsia="Times New Roman" w:hAnsi="Times New Roman" w:cs="Times New Roman"/>
      <w:sz w:val="24"/>
      <w:szCs w:val="24"/>
      <w:lang w:eastAsia="ru-RU"/>
    </w:rPr>
  </w:style>
  <w:style w:type="character" w:styleId="a6">
    <w:name w:val="Hyperlink"/>
    <w:uiPriority w:val="99"/>
    <w:rsid w:val="009D37C8"/>
    <w:rPr>
      <w:rFonts w:cs="Times New Roman"/>
      <w:color w:val="0000FF"/>
      <w:u w:val="single"/>
    </w:rPr>
  </w:style>
  <w:style w:type="paragraph" w:styleId="a7">
    <w:name w:val="Normal (Web)"/>
    <w:basedOn w:val="a"/>
    <w:uiPriority w:val="99"/>
    <w:rsid w:val="009D37C8"/>
    <w:pPr>
      <w:spacing w:before="100" w:beforeAutospacing="1" w:after="100" w:afterAutospacing="1"/>
    </w:pPr>
  </w:style>
  <w:style w:type="table" w:styleId="a8">
    <w:name w:val="Table Grid"/>
    <w:basedOn w:val="a1"/>
    <w:uiPriority w:val="99"/>
    <w:rsid w:val="009D37C8"/>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37C8"/>
    <w:pPr>
      <w:autoSpaceDE w:val="0"/>
      <w:autoSpaceDN w:val="0"/>
      <w:adjustRightInd w:val="0"/>
    </w:pPr>
    <w:rPr>
      <w:rFonts w:ascii="Calibri" w:eastAsia="Batang" w:hAnsi="Calibri" w:cs="Calibri"/>
      <w:color w:val="000000"/>
      <w:lang w:eastAsia="ko-KR"/>
    </w:rPr>
  </w:style>
  <w:style w:type="character" w:customStyle="1" w:styleId="10">
    <w:name w:val="Заголовок 1 Знак"/>
    <w:basedOn w:val="a0"/>
    <w:link w:val="1"/>
    <w:uiPriority w:val="9"/>
    <w:rsid w:val="009D37C8"/>
    <w:rPr>
      <w:rFonts w:asciiTheme="majorHAnsi" w:eastAsiaTheme="majorEastAsia" w:hAnsiTheme="majorHAnsi" w:cstheme="majorBidi"/>
      <w:color w:val="2E74B5" w:themeColor="accent1" w:themeShade="BF"/>
      <w:sz w:val="32"/>
      <w:szCs w:val="32"/>
      <w:lang w:eastAsia="ru-RU"/>
    </w:rPr>
  </w:style>
  <w:style w:type="paragraph" w:styleId="a9">
    <w:name w:val="Subtitle"/>
    <w:basedOn w:val="11"/>
    <w:next w:val="11"/>
    <w:rsid w:val="0074210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1"/>
    <w:rsid w:val="00742101"/>
    <w:tblPr>
      <w:tblStyleRowBandSize w:val="1"/>
      <w:tblStyleColBandSize w:val="1"/>
      <w:tblCellMar>
        <w:top w:w="0" w:type="dxa"/>
        <w:left w:w="115" w:type="dxa"/>
        <w:bottom w:w="0" w:type="dxa"/>
        <w:right w:w="115" w:type="dxa"/>
      </w:tblCellMar>
    </w:tblPr>
  </w:style>
  <w:style w:type="table" w:customStyle="1" w:styleId="ab">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c">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d">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e">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0">
    <w:basedOn w:val="TableNormal1"/>
    <w:rsid w:val="00742101"/>
    <w:tblPr>
      <w:tblStyleRowBandSize w:val="1"/>
      <w:tblStyleColBandSize w:val="1"/>
      <w:tblCellMar>
        <w:top w:w="0" w:type="dxa"/>
        <w:left w:w="115" w:type="dxa"/>
        <w:bottom w:w="0" w:type="dxa"/>
        <w:right w:w="115" w:type="dxa"/>
      </w:tblCellMar>
    </w:tblPr>
  </w:style>
  <w:style w:type="table" w:customStyle="1" w:styleId="af1">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2">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3">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4">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5">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6">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7">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8">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9">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a">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b">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c">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d">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e">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paragraph" w:styleId="aff">
    <w:name w:val="Balloon Text"/>
    <w:basedOn w:val="a"/>
    <w:link w:val="aff0"/>
    <w:uiPriority w:val="99"/>
    <w:semiHidden/>
    <w:unhideWhenUsed/>
    <w:rsid w:val="0023488F"/>
    <w:rPr>
      <w:rFonts w:ascii="Tahoma" w:hAnsi="Tahoma" w:cs="Tahoma"/>
      <w:sz w:val="16"/>
      <w:szCs w:val="16"/>
    </w:rPr>
  </w:style>
  <w:style w:type="character" w:customStyle="1" w:styleId="aff0">
    <w:name w:val="Текст выноски Знак"/>
    <w:basedOn w:val="a0"/>
    <w:link w:val="aff"/>
    <w:uiPriority w:val="99"/>
    <w:semiHidden/>
    <w:rsid w:val="0023488F"/>
    <w:rPr>
      <w:rFonts w:ascii="Tahoma" w:hAnsi="Tahoma" w:cs="Tahoma"/>
      <w:sz w:val="16"/>
      <w:szCs w:val="16"/>
    </w:rPr>
  </w:style>
  <w:style w:type="paragraph" w:styleId="aff1">
    <w:name w:val="List Paragraph"/>
    <w:basedOn w:val="a"/>
    <w:uiPriority w:val="34"/>
    <w:qFormat/>
    <w:rsid w:val="00AA2A02"/>
    <w:pPr>
      <w:ind w:left="720"/>
      <w:contextualSpacing/>
    </w:pPr>
  </w:style>
  <w:style w:type="paragraph" w:customStyle="1" w:styleId="21">
    <w:name w:val="Обычный2"/>
    <w:rsid w:val="00D868DA"/>
    <w:pPr>
      <w:widowControl w:val="0"/>
    </w:pPr>
    <w:rPr>
      <w:rFonts w:ascii="Arimo" w:eastAsia="Arimo" w:hAnsi="Arimo" w:cs="Arimo"/>
      <w:color w:val="000000"/>
      <w:szCs w:val="20"/>
      <w:lang w:eastAsia="uk-UA"/>
    </w:rPr>
  </w:style>
  <w:style w:type="paragraph" w:styleId="aff2">
    <w:name w:val="Plain Text"/>
    <w:basedOn w:val="a"/>
    <w:link w:val="aff3"/>
    <w:rsid w:val="00D868DA"/>
    <w:rPr>
      <w:rFonts w:ascii="Courier New" w:hAnsi="Courier New"/>
      <w:sz w:val="20"/>
      <w:szCs w:val="20"/>
      <w:lang w:val="ru-RU"/>
    </w:rPr>
  </w:style>
  <w:style w:type="character" w:customStyle="1" w:styleId="aff3">
    <w:name w:val="Текст Знак"/>
    <w:basedOn w:val="a0"/>
    <w:link w:val="aff2"/>
    <w:rsid w:val="00D868DA"/>
    <w:rPr>
      <w:rFonts w:ascii="Courier New" w:hAnsi="Courier New"/>
      <w:sz w:val="20"/>
      <w:szCs w:val="20"/>
      <w:lang w:val="ru-RU"/>
    </w:rPr>
  </w:style>
  <w:style w:type="paragraph" w:styleId="aff4">
    <w:name w:val="Body Text"/>
    <w:basedOn w:val="a"/>
    <w:link w:val="aff5"/>
    <w:rsid w:val="00D868DA"/>
    <w:pPr>
      <w:spacing w:after="120"/>
    </w:pPr>
  </w:style>
  <w:style w:type="character" w:customStyle="1" w:styleId="aff5">
    <w:name w:val="Основной текст Знак"/>
    <w:basedOn w:val="a0"/>
    <w:link w:val="aff4"/>
    <w:rsid w:val="00D868DA"/>
  </w:style>
  <w:style w:type="character" w:styleId="aff6">
    <w:name w:val="page number"/>
    <w:basedOn w:val="a0"/>
    <w:rsid w:val="00D86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30936">
      <w:bodyDiv w:val="1"/>
      <w:marLeft w:val="0"/>
      <w:marRight w:val="0"/>
      <w:marTop w:val="0"/>
      <w:marBottom w:val="0"/>
      <w:divBdr>
        <w:top w:val="none" w:sz="0" w:space="0" w:color="auto"/>
        <w:left w:val="none" w:sz="0" w:space="0" w:color="auto"/>
        <w:bottom w:val="none" w:sz="0" w:space="0" w:color="auto"/>
        <w:right w:val="none" w:sz="0" w:space="0" w:color="auto"/>
      </w:divBdr>
    </w:div>
    <w:div w:id="1845315581">
      <w:bodyDiv w:val="1"/>
      <w:marLeft w:val="0"/>
      <w:marRight w:val="0"/>
      <w:marTop w:val="0"/>
      <w:marBottom w:val="0"/>
      <w:divBdr>
        <w:top w:val="none" w:sz="0" w:space="0" w:color="auto"/>
        <w:left w:val="none" w:sz="0" w:space="0" w:color="auto"/>
        <w:bottom w:val="none" w:sz="0" w:space="0" w:color="auto"/>
        <w:right w:val="none" w:sz="0" w:space="0" w:color="auto"/>
      </w:divBdr>
    </w:div>
    <w:div w:id="209258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ESEJlmGMtXlNnuS9gPYoNX6Jrg==">AMUW2mWUykd1LM8vmGLeJXhU4f4i2XIgn1gha5I0sWa8qwrR++2XJEx36UQsRLtveKPWn97G2P9XblFnrGwQqP32lAJ93ejSu0FG5Z/hOlSLz3b871j+EgtYtjPvnvGkLFd11xhMPKRpzzEFo0tF0+LX/KmsV8vBSA==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14440D-2B9E-4A78-882C-FCE6F373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Пользователь Windows</cp:lastModifiedBy>
  <cp:revision>17</cp:revision>
  <cp:lastPrinted>2021-07-05T12:37:00Z</cp:lastPrinted>
  <dcterms:created xsi:type="dcterms:W3CDTF">2023-02-22T08:40:00Z</dcterms:created>
  <dcterms:modified xsi:type="dcterms:W3CDTF">2023-02-22T09:35:00Z</dcterms:modified>
</cp:coreProperties>
</file>